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0E34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/>
          <w:b/>
          <w:sz w:val="22"/>
          <w:szCs w:val="22"/>
        </w:rPr>
      </w:pPr>
      <w:r w:rsidRPr="00315713">
        <w:rPr>
          <w:rFonts w:ascii="Verdana" w:hAnsi="Verdana"/>
          <w:b/>
          <w:sz w:val="22"/>
          <w:szCs w:val="22"/>
        </w:rPr>
        <w:t>¿Cómo se llama el proyecto?</w:t>
      </w:r>
    </w:p>
    <w:p w14:paraId="77BBB089" w14:textId="3B90EA49" w:rsidR="0094413A" w:rsidRDefault="0094413A" w:rsidP="0094413A">
      <w:pPr>
        <w:spacing w:after="0"/>
        <w:rPr>
          <w:rStyle w:val="nfasis"/>
          <w:rFonts w:ascii="Verdana" w:hAnsi="Verdana" w:cs="Segoe UI"/>
          <w:i w:val="0"/>
          <w:sz w:val="22"/>
          <w:szCs w:val="22"/>
        </w:rPr>
      </w:pP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Escrib</w:t>
      </w:r>
      <w:r w:rsidR="00AA33CE"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a</w:t>
      </w: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el nombre del proyecto aquí:</w:t>
      </w:r>
    </w:p>
    <w:p w14:paraId="76707B31" w14:textId="77777777" w:rsidR="0094413A" w:rsidRPr="00315713" w:rsidRDefault="0094413A" w:rsidP="0094413A">
      <w:pPr>
        <w:spacing w:after="0"/>
        <w:rPr>
          <w:rFonts w:ascii="Verdana" w:hAnsi="Verdana" w:cs="Segoe UI"/>
          <w:iCs/>
          <w:sz w:val="22"/>
          <w:szCs w:val="22"/>
        </w:rPr>
      </w:pPr>
    </w:p>
    <w:p w14:paraId="5432F7B8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iCs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¿Qué temas trata el proyecto?</w:t>
      </w:r>
    </w:p>
    <w:p w14:paraId="42561D7E" w14:textId="7DD6991B" w:rsidR="0094413A" w:rsidRPr="00462295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  <w:r w:rsidRPr="00462295">
        <w:rPr>
          <w:rFonts w:ascii="Verdana" w:hAnsi="Verdana" w:cs="Segoe UI"/>
          <w:sz w:val="22"/>
          <w:szCs w:val="22"/>
        </w:rPr>
        <w:t>Mar</w:t>
      </w:r>
      <w:r w:rsidR="000D4B66" w:rsidRPr="00462295">
        <w:rPr>
          <w:rFonts w:ascii="Verdana" w:hAnsi="Verdana" w:cs="Segoe UI"/>
          <w:sz w:val="22"/>
          <w:szCs w:val="22"/>
        </w:rPr>
        <w:t>que</w:t>
      </w:r>
      <w:r w:rsidRPr="00462295">
        <w:rPr>
          <w:rFonts w:ascii="Verdana" w:hAnsi="Verdana" w:cs="Segoe UI"/>
          <w:sz w:val="22"/>
          <w:szCs w:val="22"/>
        </w:rPr>
        <w:t xml:space="preserve"> con una X el tema que aplica:</w:t>
      </w:r>
    </w:p>
    <w:p w14:paraId="7CB647D5" w14:textId="77777777" w:rsidR="0094413A" w:rsidRPr="00315713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792"/>
        <w:gridCol w:w="1559"/>
      </w:tblGrid>
      <w:tr w:rsidR="0094413A" w:rsidRPr="00315713" w14:paraId="22929355" w14:textId="77777777" w:rsidTr="00343975">
        <w:tc>
          <w:tcPr>
            <w:tcW w:w="7792" w:type="dxa"/>
          </w:tcPr>
          <w:p w14:paraId="77EEA725" w14:textId="77777777" w:rsidR="0094413A" w:rsidRPr="00343975" w:rsidRDefault="0094413A" w:rsidP="006B4800">
            <w:pPr>
              <w:spacing w:line="276" w:lineRule="auto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343975">
              <w:rPr>
                <w:rFonts w:ascii="Verdana" w:hAnsi="Verdana" w:cs="Segoe UI"/>
                <w:b/>
                <w:sz w:val="20"/>
                <w:szCs w:val="20"/>
              </w:rPr>
              <w:t>Línea 1. Fortalecimiento de la Jurisdicción Especial Indígena (JEI):</w:t>
            </w:r>
            <w:r w:rsidRPr="00343975">
              <w:rPr>
                <w:rFonts w:ascii="Verdana" w:hAnsi="Verdana" w:cs="Segoe UI"/>
                <w:sz w:val="20"/>
                <w:szCs w:val="20"/>
              </w:rPr>
              <w:t xml:space="preserve"> Apoyo al fortalecimiento de los sistemas de justicia propia de los pueblos y naciones indígenas, mediante el afianzamiento de sus autoridades tradicionales, sus formas propias de resolución de conflictos y la consolidación de capacidades para la gestión comunitaria de la justicia.</w:t>
            </w:r>
          </w:p>
        </w:tc>
        <w:tc>
          <w:tcPr>
            <w:tcW w:w="1559" w:type="dxa"/>
          </w:tcPr>
          <w:p w14:paraId="198F1E85" w14:textId="77777777" w:rsidR="0094413A" w:rsidRPr="00315713" w:rsidRDefault="0094413A" w:rsidP="006B4800">
            <w:pPr>
              <w:spacing w:line="276" w:lineRule="auto"/>
              <w:rPr>
                <w:rFonts w:ascii="Verdana" w:hAnsi="Verdana" w:cs="Segoe UI"/>
              </w:rPr>
            </w:pPr>
          </w:p>
        </w:tc>
      </w:tr>
      <w:tr w:rsidR="0094413A" w:rsidRPr="00315713" w14:paraId="6959B9DD" w14:textId="77777777" w:rsidTr="00343975">
        <w:tc>
          <w:tcPr>
            <w:tcW w:w="7792" w:type="dxa"/>
          </w:tcPr>
          <w:p w14:paraId="6C2AF480" w14:textId="77777777" w:rsidR="0094413A" w:rsidRPr="00343975" w:rsidRDefault="0094413A" w:rsidP="006B4800">
            <w:pPr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343975">
              <w:rPr>
                <w:rFonts w:ascii="Verdana" w:hAnsi="Verdana"/>
                <w:b/>
                <w:sz w:val="20"/>
                <w:szCs w:val="20"/>
              </w:rPr>
              <w:t>Línea 2. Coordinación Interjurisdiccional y Diálogo Intercultural en Justicia:</w:t>
            </w:r>
            <w:r w:rsidRPr="00343975">
              <w:rPr>
                <w:rFonts w:ascii="Verdana" w:hAnsi="Verdana"/>
                <w:sz w:val="20"/>
                <w:szCs w:val="20"/>
              </w:rPr>
              <w:t xml:space="preserve"> Impulso a procesos de articulación y coordinación entre la Jurisdicción Especial Indígena y las entidades del Estado, con el fin de mejorar el acceso a la administración de justicia, garantizar el reconocimiento mutuo de competencias y fortalecer la construcción conjunta de rutas y protocolos interculturales.</w:t>
            </w:r>
          </w:p>
        </w:tc>
        <w:tc>
          <w:tcPr>
            <w:tcW w:w="1559" w:type="dxa"/>
          </w:tcPr>
          <w:p w14:paraId="46F2BD6C" w14:textId="77777777" w:rsidR="0094413A" w:rsidRPr="00315713" w:rsidRDefault="0094413A" w:rsidP="006B4800">
            <w:pPr>
              <w:spacing w:line="276" w:lineRule="auto"/>
              <w:rPr>
                <w:rFonts w:ascii="Verdana" w:hAnsi="Verdana" w:cs="Segoe UI"/>
              </w:rPr>
            </w:pPr>
          </w:p>
        </w:tc>
      </w:tr>
      <w:tr w:rsidR="0094413A" w:rsidRPr="00315713" w14:paraId="78B6230E" w14:textId="77777777" w:rsidTr="00343975">
        <w:tc>
          <w:tcPr>
            <w:tcW w:w="7792" w:type="dxa"/>
          </w:tcPr>
          <w:p w14:paraId="323C4720" w14:textId="77777777" w:rsidR="0094413A" w:rsidRPr="00343975" w:rsidRDefault="0094413A" w:rsidP="006B4800">
            <w:pPr>
              <w:spacing w:line="276" w:lineRule="auto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343975">
              <w:rPr>
                <w:rFonts w:ascii="Verdana" w:hAnsi="Verdana" w:cs="Segoe UI"/>
                <w:b/>
                <w:sz w:val="20"/>
                <w:szCs w:val="20"/>
              </w:rPr>
              <w:t>Línea 3. Fortalecimiento y Capacitación de Guardias Indígenas como Estructuras de Protección Territorial y Comunitaria:</w:t>
            </w:r>
            <w:r w:rsidRPr="00343975">
              <w:rPr>
                <w:rFonts w:ascii="Verdana" w:hAnsi="Verdana" w:cs="Segoe UI"/>
                <w:sz w:val="20"/>
                <w:szCs w:val="20"/>
              </w:rPr>
              <w:t xml:space="preserve"> Apoyo a procesos de organización, formación y fortalecimiento de las Guardias Indígenas como mecanismos propios de cuidado, protección territorial, prevención de conflictos y acompañamiento a la justicia propia, respetando la autonomía y las prácticas organizativas de cada pueblo.</w:t>
            </w:r>
          </w:p>
        </w:tc>
        <w:tc>
          <w:tcPr>
            <w:tcW w:w="1559" w:type="dxa"/>
          </w:tcPr>
          <w:p w14:paraId="4D81696C" w14:textId="77777777" w:rsidR="0094413A" w:rsidRPr="00315713" w:rsidRDefault="0094413A" w:rsidP="006B4800">
            <w:pPr>
              <w:spacing w:line="276" w:lineRule="auto"/>
              <w:rPr>
                <w:rFonts w:ascii="Verdana" w:hAnsi="Verdana" w:cs="Segoe UI"/>
              </w:rPr>
            </w:pPr>
          </w:p>
        </w:tc>
      </w:tr>
    </w:tbl>
    <w:p w14:paraId="7E6BD395" w14:textId="77777777" w:rsidR="0094413A" w:rsidRPr="00315713" w:rsidRDefault="0094413A" w:rsidP="0094413A">
      <w:pPr>
        <w:spacing w:after="0"/>
        <w:rPr>
          <w:rFonts w:ascii="Verdana" w:hAnsi="Verdana" w:cs="Segoe UI"/>
          <w:b/>
          <w:sz w:val="22"/>
          <w:szCs w:val="22"/>
        </w:rPr>
      </w:pPr>
    </w:p>
    <w:p w14:paraId="09A0F2F1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¿Cuánto tiempo dura el proyecto?</w:t>
      </w:r>
    </w:p>
    <w:p w14:paraId="7E94CC1B" w14:textId="57EA8AE8" w:rsidR="0094413A" w:rsidRPr="00AA33CE" w:rsidRDefault="0094413A" w:rsidP="0094413A">
      <w:pPr>
        <w:spacing w:after="0"/>
        <w:rPr>
          <w:rStyle w:val="nfasis"/>
          <w:rFonts w:ascii="Verdana" w:hAnsi="Verdana" w:cs="Segoe UI"/>
          <w:i w:val="0"/>
          <w:color w:val="808080" w:themeColor="background1" w:themeShade="80"/>
          <w:sz w:val="22"/>
          <w:szCs w:val="22"/>
        </w:rPr>
      </w:pP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Escrib</w:t>
      </w:r>
      <w:r w:rsidR="000D4B66"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a</w:t>
      </w: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cuántos meses dura (máximo 3 meses):</w:t>
      </w:r>
    </w:p>
    <w:p w14:paraId="2D672FBB" w14:textId="77777777" w:rsidR="0094413A" w:rsidRPr="00315713" w:rsidRDefault="0094413A" w:rsidP="0094413A">
      <w:pPr>
        <w:spacing w:after="0"/>
        <w:rPr>
          <w:rStyle w:val="nfasis"/>
          <w:rFonts w:ascii="Verdana" w:hAnsi="Verdana" w:cs="Segoe UI"/>
          <w:i w:val="0"/>
          <w:sz w:val="22"/>
          <w:szCs w:val="22"/>
        </w:rPr>
      </w:pPr>
    </w:p>
    <w:p w14:paraId="6A9EDF97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¿Quiénes participan y qué aportan?</w:t>
      </w:r>
    </w:p>
    <w:p w14:paraId="6BF488B5" w14:textId="342D3C2A" w:rsidR="0094413A" w:rsidRPr="00AA33CE" w:rsidRDefault="0094413A" w:rsidP="0094413A">
      <w:pPr>
        <w:spacing w:after="0"/>
        <w:rPr>
          <w:rFonts w:ascii="Verdana" w:hAnsi="Verdana" w:cs="Segoe UI"/>
          <w:color w:val="808080" w:themeColor="background1" w:themeShade="80"/>
          <w:sz w:val="22"/>
          <w:szCs w:val="22"/>
        </w:rPr>
      </w:pP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Escrib</w:t>
      </w:r>
      <w:r w:rsidR="000D4B66"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a</w:t>
      </w: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el nombre de las entidades que ayudan y qué dan (dinero o cosas):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513"/>
        <w:gridCol w:w="3958"/>
        <w:gridCol w:w="2880"/>
      </w:tblGrid>
      <w:tr w:rsidR="0094413A" w:rsidRPr="00315713" w14:paraId="1D63A027" w14:textId="77777777" w:rsidTr="00343975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F2D7454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Entidad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DD475A3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¿Qué aporta? (dinero o cosas)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  <w:hideMark/>
          </w:tcPr>
          <w:p w14:paraId="4AB1ADC1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¿Cuánto aporta?</w:t>
            </w:r>
          </w:p>
        </w:tc>
      </w:tr>
      <w:tr w:rsidR="0094413A" w:rsidRPr="00315713" w14:paraId="562AB5CE" w14:textId="77777777" w:rsidTr="00343975">
        <w:tc>
          <w:tcPr>
            <w:tcW w:w="0" w:type="auto"/>
            <w:hideMark/>
          </w:tcPr>
          <w:p w14:paraId="1203C63F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  <w:r w:rsidRPr="00315713">
              <w:rPr>
                <w:rFonts w:ascii="Verdana" w:hAnsi="Verdana"/>
              </w:rPr>
              <w:t>Proponente</w:t>
            </w:r>
          </w:p>
        </w:tc>
        <w:tc>
          <w:tcPr>
            <w:tcW w:w="0" w:type="auto"/>
            <w:hideMark/>
          </w:tcPr>
          <w:p w14:paraId="35D91CB4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80" w:type="dxa"/>
            <w:hideMark/>
          </w:tcPr>
          <w:p w14:paraId="652EF99C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4413A" w:rsidRPr="00315713" w14:paraId="4C71F8A4" w14:textId="77777777" w:rsidTr="00343975">
        <w:tc>
          <w:tcPr>
            <w:tcW w:w="0" w:type="auto"/>
            <w:hideMark/>
          </w:tcPr>
          <w:p w14:paraId="3F8D7B66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  <w:r w:rsidRPr="00315713">
              <w:rPr>
                <w:rFonts w:ascii="Verdana" w:hAnsi="Verdana"/>
              </w:rPr>
              <w:t>Ministerio de Justicia</w:t>
            </w:r>
          </w:p>
        </w:tc>
        <w:tc>
          <w:tcPr>
            <w:tcW w:w="0" w:type="auto"/>
            <w:hideMark/>
          </w:tcPr>
          <w:p w14:paraId="31C3D08C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80" w:type="dxa"/>
            <w:hideMark/>
          </w:tcPr>
          <w:p w14:paraId="40245231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4413A" w:rsidRPr="00315713" w14:paraId="030014D5" w14:textId="77777777" w:rsidTr="00343975">
        <w:tc>
          <w:tcPr>
            <w:tcW w:w="0" w:type="auto"/>
          </w:tcPr>
          <w:p w14:paraId="4B5C996C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  <w:r w:rsidRPr="00315713">
              <w:rPr>
                <w:rFonts w:ascii="Verdana" w:hAnsi="Verdana"/>
              </w:rPr>
              <w:t xml:space="preserve">¿Otro? ¿Quién? </w:t>
            </w:r>
          </w:p>
        </w:tc>
        <w:tc>
          <w:tcPr>
            <w:tcW w:w="0" w:type="auto"/>
          </w:tcPr>
          <w:p w14:paraId="3A76A903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880" w:type="dxa"/>
          </w:tcPr>
          <w:p w14:paraId="753EBDB1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4413A" w:rsidRPr="00315713" w14:paraId="15C4E9D5" w14:textId="77777777" w:rsidTr="00343975"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352BE7A7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  <w:r w:rsidRPr="00315713">
              <w:rPr>
                <w:rFonts w:ascii="Verdana" w:hAnsi="Verdana"/>
              </w:rPr>
              <w:t>Total</w:t>
            </w:r>
          </w:p>
        </w:tc>
        <w:tc>
          <w:tcPr>
            <w:tcW w:w="2880" w:type="dxa"/>
            <w:shd w:val="clear" w:color="auto" w:fill="D9D9D9" w:themeFill="background1" w:themeFillShade="D9"/>
            <w:hideMark/>
          </w:tcPr>
          <w:p w14:paraId="7062B4F4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E4B4727" w14:textId="77777777" w:rsidR="0094413A" w:rsidRDefault="0094413A" w:rsidP="0094413A">
      <w:pPr>
        <w:spacing w:after="0"/>
        <w:jc w:val="center"/>
        <w:rPr>
          <w:rFonts w:ascii="Verdana" w:hAnsi="Verdana" w:cs="Segoe UI"/>
          <w:sz w:val="16"/>
          <w:szCs w:val="16"/>
        </w:rPr>
      </w:pPr>
      <w:r w:rsidRPr="00315713">
        <w:rPr>
          <w:rFonts w:ascii="Verdana" w:hAnsi="Verdana" w:cs="Segoe UI"/>
          <w:sz w:val="16"/>
          <w:szCs w:val="16"/>
        </w:rPr>
        <w:t>(Recuerda que el MJD aporta máximo 80 millones de pesos)</w:t>
      </w:r>
    </w:p>
    <w:p w14:paraId="68F5748A" w14:textId="77777777" w:rsidR="0094413A" w:rsidRPr="00315713" w:rsidRDefault="0094413A" w:rsidP="0094413A">
      <w:pPr>
        <w:spacing w:after="0"/>
        <w:jc w:val="center"/>
        <w:rPr>
          <w:rFonts w:ascii="Verdana" w:hAnsi="Verdana" w:cs="Segoe UI"/>
          <w:sz w:val="16"/>
          <w:szCs w:val="16"/>
        </w:rPr>
      </w:pPr>
    </w:p>
    <w:p w14:paraId="2B84B604" w14:textId="77777777" w:rsidR="0094413A" w:rsidRPr="00315713" w:rsidRDefault="0094413A" w:rsidP="00AB424E">
      <w:pPr>
        <w:pStyle w:val="Prrafodelista"/>
        <w:numPr>
          <w:ilvl w:val="0"/>
          <w:numId w:val="13"/>
        </w:numPr>
        <w:spacing w:after="0"/>
        <w:jc w:val="both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¿Por qué se hace este proyecto?</w:t>
      </w:r>
    </w:p>
    <w:p w14:paraId="1D476FCD" w14:textId="67E60E2D" w:rsidR="0094413A" w:rsidRDefault="0094413A" w:rsidP="00AB424E">
      <w:pPr>
        <w:spacing w:after="0"/>
        <w:jc w:val="both"/>
        <w:rPr>
          <w:rStyle w:val="nfasis"/>
          <w:rFonts w:ascii="Verdana" w:hAnsi="Verdana" w:cs="Segoe UI"/>
          <w:i w:val="0"/>
          <w:sz w:val="22"/>
          <w:szCs w:val="22"/>
        </w:rPr>
      </w:pP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Escrib</w:t>
      </w:r>
      <w:r w:rsidR="000D4B66"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a</w:t>
      </w: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qué problema hay y por qué es importante hacer este proyecto:</w:t>
      </w:r>
    </w:p>
    <w:p w14:paraId="5898D5BA" w14:textId="77777777" w:rsidR="0094413A" w:rsidRPr="00315713" w:rsidRDefault="0094413A" w:rsidP="00AB424E">
      <w:pPr>
        <w:spacing w:after="0"/>
        <w:jc w:val="both"/>
        <w:rPr>
          <w:rFonts w:ascii="Verdana" w:hAnsi="Verdana" w:cs="Segoe UI"/>
          <w:sz w:val="22"/>
          <w:szCs w:val="22"/>
        </w:rPr>
      </w:pPr>
    </w:p>
    <w:p w14:paraId="7A4C1AA2" w14:textId="77777777" w:rsidR="0094413A" w:rsidRPr="00315713" w:rsidRDefault="0094413A" w:rsidP="00AB424E">
      <w:pPr>
        <w:pStyle w:val="Prrafodelista"/>
        <w:numPr>
          <w:ilvl w:val="0"/>
          <w:numId w:val="13"/>
        </w:numPr>
        <w:spacing w:after="0"/>
        <w:jc w:val="both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¿Qué se quiere lograr?</w:t>
      </w:r>
    </w:p>
    <w:p w14:paraId="54A69F6D" w14:textId="3B59AF56" w:rsidR="0094413A" w:rsidRPr="00AA33CE" w:rsidRDefault="0094413A" w:rsidP="00AB424E">
      <w:pPr>
        <w:spacing w:after="0"/>
        <w:jc w:val="both"/>
        <w:rPr>
          <w:rStyle w:val="nfasis"/>
          <w:rFonts w:ascii="Verdana" w:hAnsi="Verdana" w:cs="Segoe UI"/>
          <w:i w:val="0"/>
          <w:color w:val="808080" w:themeColor="background1" w:themeShade="80"/>
          <w:sz w:val="22"/>
          <w:szCs w:val="22"/>
        </w:rPr>
      </w:pP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Escrib</w:t>
      </w:r>
      <w:r w:rsidR="000D4B66"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a</w:t>
      </w:r>
      <w:r w:rsidRPr="00AA33CE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qué cambios se esperan con el proyecto (en 6 meses, en 1 año y en más de 3 años):</w:t>
      </w:r>
    </w:p>
    <w:p w14:paraId="173F0C11" w14:textId="77777777" w:rsidR="0094413A" w:rsidRDefault="0094413A" w:rsidP="00AB424E">
      <w:pPr>
        <w:spacing w:after="0"/>
        <w:jc w:val="both"/>
        <w:rPr>
          <w:rStyle w:val="nfasis"/>
          <w:rFonts w:ascii="Verdana" w:hAnsi="Verdana" w:cs="Segoe UI"/>
          <w:i w:val="0"/>
          <w:sz w:val="22"/>
          <w:szCs w:val="22"/>
        </w:rPr>
      </w:pPr>
    </w:p>
    <w:p w14:paraId="68BE9821" w14:textId="77777777" w:rsidR="0094413A" w:rsidRPr="00315713" w:rsidRDefault="0094413A" w:rsidP="00AB424E">
      <w:pPr>
        <w:pStyle w:val="Prrafodelista"/>
        <w:numPr>
          <w:ilvl w:val="0"/>
          <w:numId w:val="13"/>
        </w:numPr>
        <w:spacing w:after="0"/>
        <w:jc w:val="both"/>
        <w:rPr>
          <w:rStyle w:val="nfasis"/>
          <w:rFonts w:ascii="Verdana" w:hAnsi="Verdana" w:cs="Segoe UI"/>
          <w:b/>
          <w:i w:val="0"/>
          <w:sz w:val="22"/>
          <w:szCs w:val="22"/>
        </w:rPr>
      </w:pPr>
      <w:r w:rsidRPr="00315713">
        <w:rPr>
          <w:rStyle w:val="nfasis"/>
          <w:rFonts w:ascii="Verdana" w:hAnsi="Verdana" w:cs="Segoe UI"/>
          <w:b/>
          <w:sz w:val="22"/>
          <w:szCs w:val="22"/>
        </w:rPr>
        <w:t>¿A quién beneficia este proyecto?</w:t>
      </w:r>
    </w:p>
    <w:p w14:paraId="72DF0D6A" w14:textId="3D248C98" w:rsidR="0094413A" w:rsidRDefault="000D4B66" w:rsidP="00AB424E">
      <w:pPr>
        <w:spacing w:after="0"/>
        <w:jc w:val="both"/>
        <w:rPr>
          <w:rStyle w:val="nfasis"/>
          <w:rFonts w:ascii="Verdana" w:hAnsi="Verdana" w:cs="Segoe UI"/>
          <w:i w:val="0"/>
          <w:sz w:val="22"/>
          <w:szCs w:val="22"/>
        </w:rPr>
      </w:pPr>
      <w:r w:rsidRPr="000D4B66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Indique</w:t>
      </w:r>
      <w:r w:rsidR="0094413A" w:rsidRPr="000D4B66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a quiénes beneficia este proyecto y cuántas personas son</w:t>
      </w:r>
      <w:r w:rsidR="0094413A">
        <w:rPr>
          <w:rStyle w:val="nfasis"/>
          <w:rFonts w:ascii="Verdana" w:hAnsi="Verdana" w:cs="Segoe UI"/>
          <w:sz w:val="22"/>
          <w:szCs w:val="22"/>
        </w:rPr>
        <w:t xml:space="preserve">: </w:t>
      </w:r>
    </w:p>
    <w:p w14:paraId="72129D22" w14:textId="77777777" w:rsidR="0094413A" w:rsidRPr="001B0AD1" w:rsidRDefault="0094413A" w:rsidP="00AB424E">
      <w:pPr>
        <w:spacing w:after="0"/>
        <w:jc w:val="both"/>
        <w:rPr>
          <w:rStyle w:val="nfasis"/>
          <w:rFonts w:ascii="Verdana" w:hAnsi="Verdana" w:cs="Segoe UI"/>
          <w:i w:val="0"/>
          <w:sz w:val="22"/>
          <w:szCs w:val="22"/>
        </w:rPr>
      </w:pPr>
    </w:p>
    <w:p w14:paraId="4F23047B" w14:textId="77777777" w:rsidR="0094413A" w:rsidRPr="001B0AD1" w:rsidRDefault="0094413A" w:rsidP="00AB424E">
      <w:pPr>
        <w:pStyle w:val="Prrafodelista"/>
        <w:numPr>
          <w:ilvl w:val="0"/>
          <w:numId w:val="13"/>
        </w:numPr>
        <w:spacing w:after="0"/>
        <w:jc w:val="both"/>
        <w:rPr>
          <w:rFonts w:ascii="Verdana" w:hAnsi="Verdana"/>
          <w:b/>
          <w:sz w:val="22"/>
          <w:szCs w:val="22"/>
        </w:rPr>
      </w:pPr>
      <w:r w:rsidRPr="001B0AD1">
        <w:rPr>
          <w:rFonts w:ascii="Verdana" w:hAnsi="Verdana"/>
          <w:b/>
          <w:sz w:val="22"/>
          <w:szCs w:val="22"/>
        </w:rPr>
        <w:t>¿Cómo se llega al lugar donde se hará el proyecto?</w:t>
      </w:r>
    </w:p>
    <w:p w14:paraId="0D6FC884" w14:textId="292BCAFA" w:rsidR="0094413A" w:rsidRPr="000D4B66" w:rsidRDefault="0094413A" w:rsidP="009F0A00">
      <w:pPr>
        <w:spacing w:after="0"/>
        <w:jc w:val="both"/>
        <w:rPr>
          <w:rFonts w:ascii="Verdana" w:hAnsi="Verdana"/>
          <w:color w:val="808080" w:themeColor="background1" w:themeShade="80"/>
          <w:sz w:val="22"/>
          <w:szCs w:val="22"/>
        </w:rPr>
      </w:pPr>
      <w:r w:rsidRPr="000D4B66">
        <w:rPr>
          <w:rFonts w:ascii="Verdana" w:hAnsi="Verdana"/>
          <w:color w:val="808080" w:themeColor="background1" w:themeShade="80"/>
          <w:sz w:val="22"/>
          <w:szCs w:val="22"/>
        </w:rPr>
        <w:t>Expli</w:t>
      </w:r>
      <w:r w:rsidR="000D4B66" w:rsidRPr="000D4B66">
        <w:rPr>
          <w:rFonts w:ascii="Verdana" w:hAnsi="Verdana"/>
          <w:color w:val="808080" w:themeColor="background1" w:themeShade="80"/>
          <w:sz w:val="22"/>
          <w:szCs w:val="22"/>
        </w:rPr>
        <w:t>que</w:t>
      </w:r>
      <w:r w:rsidRPr="000D4B66">
        <w:rPr>
          <w:rFonts w:ascii="Verdana" w:hAnsi="Verdana"/>
          <w:color w:val="808080" w:themeColor="background1" w:themeShade="80"/>
          <w:sz w:val="22"/>
          <w:szCs w:val="22"/>
        </w:rPr>
        <w:t xml:space="preserve"> de forma sencilla cómo se puede llegar al sitio donde se realizarán las actividades del proyecto (por ejemplo, si se llega en carro, en lancha, caminando, si hay carretera, etc.).</w:t>
      </w:r>
    </w:p>
    <w:p w14:paraId="146C1DAA" w14:textId="77777777" w:rsidR="0094413A" w:rsidRPr="001B0AD1" w:rsidRDefault="0094413A" w:rsidP="0094413A">
      <w:pPr>
        <w:spacing w:after="0"/>
        <w:rPr>
          <w:rStyle w:val="nfasis"/>
          <w:rFonts w:ascii="Verdana" w:hAnsi="Verdana" w:cs="Segoe UI"/>
          <w:i w:val="0"/>
          <w:sz w:val="22"/>
          <w:szCs w:val="22"/>
        </w:rPr>
      </w:pPr>
    </w:p>
    <w:p w14:paraId="12BAAE98" w14:textId="77777777" w:rsidR="0094413A" w:rsidRPr="001B0AD1" w:rsidRDefault="0094413A" w:rsidP="0094413A">
      <w:pPr>
        <w:pStyle w:val="Prrafodelista"/>
        <w:numPr>
          <w:ilvl w:val="0"/>
          <w:numId w:val="13"/>
        </w:numPr>
        <w:spacing w:after="0"/>
        <w:rPr>
          <w:rStyle w:val="nfasis"/>
          <w:rFonts w:ascii="Verdana" w:hAnsi="Verdana" w:cs="Segoe UI"/>
          <w:b/>
          <w:i w:val="0"/>
          <w:sz w:val="22"/>
          <w:szCs w:val="22"/>
        </w:rPr>
      </w:pPr>
      <w:r w:rsidRPr="001B0AD1">
        <w:rPr>
          <w:rStyle w:val="nfasis"/>
          <w:rFonts w:ascii="Verdana" w:hAnsi="Verdana" w:cs="Segoe UI"/>
          <w:b/>
          <w:sz w:val="22"/>
          <w:szCs w:val="22"/>
        </w:rPr>
        <w:t>¿El lugar donde se llevará a cabo el proyecto cuenta con señal de internet?</w:t>
      </w:r>
    </w:p>
    <w:p w14:paraId="1EC8BAAA" w14:textId="35240769" w:rsidR="0094413A" w:rsidRPr="001B0AD1" w:rsidRDefault="0094413A" w:rsidP="0094413A">
      <w:pPr>
        <w:spacing w:after="0"/>
        <w:rPr>
          <w:rStyle w:val="nfasis"/>
          <w:rFonts w:ascii="Verdana" w:hAnsi="Verdana" w:cs="Segoe UI"/>
          <w:i w:val="0"/>
          <w:sz w:val="22"/>
          <w:szCs w:val="22"/>
        </w:rPr>
      </w:pPr>
      <w:r w:rsidRPr="009F0A00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Escrib</w:t>
      </w:r>
      <w:r w:rsidR="00A570F4" w:rsidRPr="009F0A00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>a</w:t>
      </w:r>
      <w:r w:rsidRPr="009F0A00">
        <w:rPr>
          <w:rStyle w:val="nfasis"/>
          <w:rFonts w:ascii="Verdana" w:hAnsi="Verdana" w:cs="Segoe UI"/>
          <w:color w:val="808080" w:themeColor="background1" w:themeShade="80"/>
          <w:sz w:val="22"/>
          <w:szCs w:val="22"/>
        </w:rPr>
        <w:t xml:space="preserve"> sí o no</w:t>
      </w:r>
      <w:r>
        <w:rPr>
          <w:rStyle w:val="nfasis"/>
          <w:rFonts w:ascii="Verdana" w:hAnsi="Verdana" w:cs="Segoe UI"/>
          <w:sz w:val="22"/>
          <w:szCs w:val="22"/>
        </w:rPr>
        <w:t xml:space="preserve">. </w:t>
      </w:r>
    </w:p>
    <w:p w14:paraId="15ADBD23" w14:textId="77777777" w:rsidR="0094413A" w:rsidRPr="00315713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</w:p>
    <w:p w14:paraId="453DB617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¿Qué se va a hacer?</w:t>
      </w:r>
    </w:p>
    <w:p w14:paraId="6B7F6A0B" w14:textId="3EC18818" w:rsidR="0094413A" w:rsidRPr="00315713" w:rsidRDefault="00975F02" w:rsidP="0094413A">
      <w:pPr>
        <w:spacing w:after="0"/>
        <w:rPr>
          <w:rFonts w:ascii="Verdana" w:hAnsi="Verdana" w:cs="Segoe UI"/>
          <w:sz w:val="22"/>
          <w:szCs w:val="22"/>
        </w:rPr>
      </w:pPr>
      <w:r>
        <w:rPr>
          <w:rStyle w:val="nfasis"/>
          <w:rFonts w:ascii="Verdana" w:hAnsi="Verdana" w:cs="Segoe UI"/>
          <w:sz w:val="22"/>
          <w:szCs w:val="22"/>
        </w:rPr>
        <w:t>De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>scrib</w:t>
      </w:r>
      <w:r w:rsidR="00EC227A">
        <w:rPr>
          <w:rStyle w:val="nfasis"/>
          <w:rFonts w:ascii="Verdana" w:hAnsi="Verdana" w:cs="Segoe UI"/>
          <w:sz w:val="22"/>
          <w:szCs w:val="22"/>
        </w:rPr>
        <w:t>a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 xml:space="preserve"> los objetivos y las actividades para lograr cada uno: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25"/>
        <w:gridCol w:w="2095"/>
        <w:gridCol w:w="2095"/>
        <w:gridCol w:w="2131"/>
      </w:tblGrid>
      <w:tr w:rsidR="0094413A" w:rsidRPr="00315713" w14:paraId="437D777B" w14:textId="77777777" w:rsidTr="006B4800">
        <w:tc>
          <w:tcPr>
            <w:tcW w:w="1618" w:type="pct"/>
            <w:shd w:val="clear" w:color="auto" w:fill="D9D9D9" w:themeFill="background1" w:themeFillShade="D9"/>
            <w:vAlign w:val="center"/>
            <w:hideMark/>
          </w:tcPr>
          <w:p w14:paraId="12141219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315713">
              <w:rPr>
                <w:rFonts w:ascii="Verdana" w:hAnsi="Verdana"/>
                <w:b/>
              </w:rPr>
              <w:t>Objetivo</w:t>
            </w:r>
          </w:p>
        </w:tc>
        <w:tc>
          <w:tcPr>
            <w:tcW w:w="1121" w:type="pct"/>
            <w:shd w:val="clear" w:color="auto" w:fill="D9D9D9" w:themeFill="background1" w:themeFillShade="D9"/>
            <w:vAlign w:val="center"/>
          </w:tcPr>
          <w:p w14:paraId="2707045A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</w:rPr>
              <w:t>Actividad</w:t>
            </w:r>
          </w:p>
        </w:tc>
        <w:tc>
          <w:tcPr>
            <w:tcW w:w="1121" w:type="pct"/>
            <w:shd w:val="clear" w:color="auto" w:fill="D9D9D9" w:themeFill="background1" w:themeFillShade="D9"/>
            <w:vAlign w:val="center"/>
            <w:hideMark/>
          </w:tcPr>
          <w:p w14:paraId="533EBE2C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</w:rPr>
              <w:t>¿Qué se entrega?</w:t>
            </w:r>
          </w:p>
        </w:tc>
        <w:tc>
          <w:tcPr>
            <w:tcW w:w="1140" w:type="pct"/>
            <w:shd w:val="clear" w:color="auto" w:fill="D9D9D9" w:themeFill="background1" w:themeFillShade="D9"/>
            <w:vAlign w:val="center"/>
            <w:hideMark/>
          </w:tcPr>
          <w:p w14:paraId="291270C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¿Cómo se prueba que se hizo?</w:t>
            </w:r>
          </w:p>
        </w:tc>
      </w:tr>
      <w:tr w:rsidR="0094413A" w:rsidRPr="00315713" w14:paraId="62FCB455" w14:textId="77777777" w:rsidTr="006B4800">
        <w:tc>
          <w:tcPr>
            <w:tcW w:w="1618" w:type="pct"/>
            <w:vAlign w:val="center"/>
            <w:hideMark/>
          </w:tcPr>
          <w:p w14:paraId="3F5D86D2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121" w:type="pct"/>
            <w:vAlign w:val="center"/>
          </w:tcPr>
          <w:p w14:paraId="0209F7AA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121" w:type="pct"/>
            <w:vAlign w:val="center"/>
            <w:hideMark/>
          </w:tcPr>
          <w:p w14:paraId="536EF246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140" w:type="pct"/>
            <w:vAlign w:val="center"/>
            <w:hideMark/>
          </w:tcPr>
          <w:p w14:paraId="62514624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428A7E73" w14:textId="77777777" w:rsidTr="006B4800">
        <w:tc>
          <w:tcPr>
            <w:tcW w:w="1618" w:type="pct"/>
            <w:vAlign w:val="center"/>
          </w:tcPr>
          <w:p w14:paraId="139F183E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121" w:type="pct"/>
            <w:vAlign w:val="center"/>
          </w:tcPr>
          <w:p w14:paraId="5971C38F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121" w:type="pct"/>
            <w:vAlign w:val="center"/>
          </w:tcPr>
          <w:p w14:paraId="7C683843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140" w:type="pct"/>
            <w:vAlign w:val="center"/>
          </w:tcPr>
          <w:p w14:paraId="45435115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309939A5" w14:textId="77777777" w:rsidTr="006B4800">
        <w:tc>
          <w:tcPr>
            <w:tcW w:w="1618" w:type="pct"/>
            <w:vAlign w:val="center"/>
          </w:tcPr>
          <w:p w14:paraId="5621EA3A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121" w:type="pct"/>
            <w:vAlign w:val="center"/>
          </w:tcPr>
          <w:p w14:paraId="6E2394D9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121" w:type="pct"/>
            <w:vAlign w:val="center"/>
          </w:tcPr>
          <w:p w14:paraId="66124A9B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140" w:type="pct"/>
            <w:vAlign w:val="center"/>
          </w:tcPr>
          <w:p w14:paraId="66C50D39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</w:tbl>
    <w:p w14:paraId="0145450A" w14:textId="77777777" w:rsidR="0094413A" w:rsidRPr="00315713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</w:p>
    <w:p w14:paraId="597638CB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¿Cuándo se hace cada cosa?</w:t>
      </w:r>
    </w:p>
    <w:p w14:paraId="276DAB60" w14:textId="2D5D8499" w:rsidR="0094413A" w:rsidRPr="00315713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  <w:r w:rsidRPr="00315713">
        <w:rPr>
          <w:rStyle w:val="nfasis"/>
          <w:rFonts w:ascii="Verdana" w:hAnsi="Verdana" w:cs="Segoe UI"/>
          <w:sz w:val="22"/>
          <w:szCs w:val="22"/>
        </w:rPr>
        <w:t>Mar</w:t>
      </w:r>
      <w:r w:rsidR="00975F02">
        <w:rPr>
          <w:rStyle w:val="nfasis"/>
          <w:rFonts w:ascii="Verdana" w:hAnsi="Verdana" w:cs="Segoe UI"/>
          <w:sz w:val="22"/>
          <w:szCs w:val="22"/>
        </w:rPr>
        <w:t>que</w:t>
      </w:r>
      <w:r w:rsidRPr="00315713">
        <w:rPr>
          <w:rStyle w:val="nfasis"/>
          <w:rFonts w:ascii="Verdana" w:hAnsi="Verdana" w:cs="Segoe UI"/>
          <w:sz w:val="22"/>
          <w:szCs w:val="22"/>
        </w:rPr>
        <w:t xml:space="preserve"> con una X el mes y semana en que se hará cada actividad: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149"/>
        <w:gridCol w:w="1050"/>
        <w:gridCol w:w="1050"/>
        <w:gridCol w:w="1097"/>
      </w:tblGrid>
      <w:tr w:rsidR="0094413A" w:rsidRPr="00315713" w14:paraId="0F28AF10" w14:textId="77777777" w:rsidTr="006B4800">
        <w:tc>
          <w:tcPr>
            <w:tcW w:w="3289" w:type="pct"/>
            <w:shd w:val="clear" w:color="auto" w:fill="D9D9D9" w:themeFill="background1" w:themeFillShade="D9"/>
            <w:hideMark/>
          </w:tcPr>
          <w:p w14:paraId="355448D5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Actividad</w:t>
            </w:r>
          </w:p>
        </w:tc>
        <w:tc>
          <w:tcPr>
            <w:tcW w:w="562" w:type="pct"/>
            <w:shd w:val="clear" w:color="auto" w:fill="D9D9D9" w:themeFill="background1" w:themeFillShade="D9"/>
            <w:hideMark/>
          </w:tcPr>
          <w:p w14:paraId="7D7AEDB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Mes 1</w:t>
            </w:r>
          </w:p>
        </w:tc>
        <w:tc>
          <w:tcPr>
            <w:tcW w:w="562" w:type="pct"/>
            <w:shd w:val="clear" w:color="auto" w:fill="D9D9D9" w:themeFill="background1" w:themeFillShade="D9"/>
            <w:hideMark/>
          </w:tcPr>
          <w:p w14:paraId="6FFF6E1C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Mes 2</w:t>
            </w:r>
          </w:p>
        </w:tc>
        <w:tc>
          <w:tcPr>
            <w:tcW w:w="587" w:type="pct"/>
            <w:shd w:val="clear" w:color="auto" w:fill="D9D9D9" w:themeFill="background1" w:themeFillShade="D9"/>
            <w:hideMark/>
          </w:tcPr>
          <w:p w14:paraId="35300B27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Mes 3</w:t>
            </w:r>
          </w:p>
        </w:tc>
      </w:tr>
      <w:tr w:rsidR="0094413A" w:rsidRPr="00315713" w14:paraId="3EFE804A" w14:textId="77777777" w:rsidTr="006B4800">
        <w:tc>
          <w:tcPr>
            <w:tcW w:w="3289" w:type="pct"/>
            <w:hideMark/>
          </w:tcPr>
          <w:p w14:paraId="26D0AEC3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562" w:type="pct"/>
            <w:hideMark/>
          </w:tcPr>
          <w:p w14:paraId="2ECD404A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62" w:type="pct"/>
            <w:hideMark/>
          </w:tcPr>
          <w:p w14:paraId="13281B5F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87" w:type="pct"/>
            <w:hideMark/>
          </w:tcPr>
          <w:p w14:paraId="04AEBFBE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4413A" w:rsidRPr="00315713" w14:paraId="4051C07F" w14:textId="77777777" w:rsidTr="006B4800">
        <w:tc>
          <w:tcPr>
            <w:tcW w:w="3289" w:type="pct"/>
          </w:tcPr>
          <w:p w14:paraId="448C6D6D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562" w:type="pct"/>
          </w:tcPr>
          <w:p w14:paraId="5A4EC091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62" w:type="pct"/>
          </w:tcPr>
          <w:p w14:paraId="1A3E6FF1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87" w:type="pct"/>
          </w:tcPr>
          <w:p w14:paraId="68592E4A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4413A" w:rsidRPr="00315713" w14:paraId="738B1216" w14:textId="77777777" w:rsidTr="006B4800">
        <w:tc>
          <w:tcPr>
            <w:tcW w:w="3289" w:type="pct"/>
          </w:tcPr>
          <w:p w14:paraId="1B52AC65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562" w:type="pct"/>
          </w:tcPr>
          <w:p w14:paraId="4DAC5384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62" w:type="pct"/>
          </w:tcPr>
          <w:p w14:paraId="670CCAF7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587" w:type="pct"/>
          </w:tcPr>
          <w:p w14:paraId="70D341AA" w14:textId="77777777" w:rsidR="0094413A" w:rsidRPr="00315713" w:rsidRDefault="0094413A" w:rsidP="006B4800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941D599" w14:textId="77777777" w:rsidR="0094413A" w:rsidRPr="00315713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</w:p>
    <w:p w14:paraId="2DAC0EF2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¿Quién trabaja en el proyecto?</w:t>
      </w:r>
    </w:p>
    <w:p w14:paraId="3CC634E1" w14:textId="4B0F9EA1" w:rsidR="0094413A" w:rsidRPr="00315713" w:rsidRDefault="00975F02" w:rsidP="0094413A">
      <w:pPr>
        <w:spacing w:after="0"/>
        <w:rPr>
          <w:rFonts w:ascii="Verdana" w:hAnsi="Verdana" w:cs="Segoe UI"/>
          <w:sz w:val="22"/>
          <w:szCs w:val="22"/>
        </w:rPr>
      </w:pPr>
      <w:r>
        <w:rPr>
          <w:rStyle w:val="nfasis"/>
          <w:rFonts w:ascii="Verdana" w:hAnsi="Verdana" w:cs="Segoe UI"/>
          <w:sz w:val="22"/>
          <w:szCs w:val="22"/>
        </w:rPr>
        <w:t>Indique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 xml:space="preserve"> los nombres de los cargos y qué experiencia deben tener: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97"/>
        <w:gridCol w:w="6649"/>
      </w:tblGrid>
      <w:tr w:rsidR="0094413A" w:rsidRPr="00315713" w14:paraId="4406B969" w14:textId="77777777" w:rsidTr="006B4800">
        <w:tc>
          <w:tcPr>
            <w:tcW w:w="1443" w:type="pct"/>
            <w:hideMark/>
          </w:tcPr>
          <w:p w14:paraId="1AE762D9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Cargo</w:t>
            </w:r>
          </w:p>
        </w:tc>
        <w:tc>
          <w:tcPr>
            <w:tcW w:w="3557" w:type="pct"/>
            <w:hideMark/>
          </w:tcPr>
          <w:p w14:paraId="39C7E0C5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Perfil (formación y experiencia)</w:t>
            </w:r>
          </w:p>
        </w:tc>
      </w:tr>
      <w:tr w:rsidR="0094413A" w:rsidRPr="00315713" w14:paraId="0AB7286A" w14:textId="77777777" w:rsidTr="006B4800">
        <w:tc>
          <w:tcPr>
            <w:tcW w:w="1443" w:type="pct"/>
            <w:hideMark/>
          </w:tcPr>
          <w:p w14:paraId="5103D4CC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57" w:type="pct"/>
            <w:hideMark/>
          </w:tcPr>
          <w:p w14:paraId="1B07864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268C2D0C" w14:textId="77777777" w:rsidTr="006B4800">
        <w:tc>
          <w:tcPr>
            <w:tcW w:w="1443" w:type="pct"/>
          </w:tcPr>
          <w:p w14:paraId="2F961D16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57" w:type="pct"/>
          </w:tcPr>
          <w:p w14:paraId="2CE69FC6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21D7A46D" w14:textId="77777777" w:rsidTr="006B4800">
        <w:tc>
          <w:tcPr>
            <w:tcW w:w="1443" w:type="pct"/>
          </w:tcPr>
          <w:p w14:paraId="6AA8EF16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557" w:type="pct"/>
          </w:tcPr>
          <w:p w14:paraId="6DE91500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</w:tbl>
    <w:p w14:paraId="68CBB426" w14:textId="77777777" w:rsidR="0094413A" w:rsidRPr="00315713" w:rsidRDefault="0094413A" w:rsidP="0094413A">
      <w:pPr>
        <w:spacing w:after="0"/>
        <w:rPr>
          <w:rFonts w:ascii="Verdana" w:hAnsi="Verdana" w:cs="Segoe UI"/>
          <w:sz w:val="22"/>
          <w:szCs w:val="22"/>
        </w:rPr>
      </w:pPr>
    </w:p>
    <w:p w14:paraId="69CB0BBD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¿Cuánto cuesta el proyecto?</w:t>
      </w:r>
    </w:p>
    <w:p w14:paraId="2D8E4E1E" w14:textId="19124F13" w:rsidR="0094413A" w:rsidRPr="00315713" w:rsidRDefault="00975F02" w:rsidP="0094413A">
      <w:pPr>
        <w:spacing w:after="0"/>
        <w:rPr>
          <w:rFonts w:ascii="Verdana" w:hAnsi="Verdana" w:cs="Segoe UI"/>
          <w:sz w:val="22"/>
          <w:szCs w:val="22"/>
        </w:rPr>
      </w:pPr>
      <w:r>
        <w:rPr>
          <w:rStyle w:val="nfasis"/>
          <w:rFonts w:ascii="Verdana" w:hAnsi="Verdana" w:cs="Segoe UI"/>
          <w:sz w:val="22"/>
          <w:szCs w:val="22"/>
        </w:rPr>
        <w:t>Detalle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 xml:space="preserve"> los gastos y quién los paga:</w:t>
      </w:r>
    </w:p>
    <w:tbl>
      <w:tblPr>
        <w:tblStyle w:val="Tablaconcuadrcula"/>
        <w:tblW w:w="5038" w:type="pct"/>
        <w:tblLook w:val="04A0" w:firstRow="1" w:lastRow="0" w:firstColumn="1" w:lastColumn="0" w:noHBand="0" w:noVBand="1"/>
      </w:tblPr>
      <w:tblGrid>
        <w:gridCol w:w="1718"/>
        <w:gridCol w:w="1145"/>
        <w:gridCol w:w="1680"/>
        <w:gridCol w:w="1390"/>
        <w:gridCol w:w="1111"/>
        <w:gridCol w:w="2373"/>
      </w:tblGrid>
      <w:tr w:rsidR="0094413A" w:rsidRPr="00315713" w14:paraId="2C505162" w14:textId="77777777" w:rsidTr="006B4800">
        <w:tc>
          <w:tcPr>
            <w:tcW w:w="912" w:type="pct"/>
            <w:shd w:val="clear" w:color="auto" w:fill="D9D9D9" w:themeFill="background1" w:themeFillShade="D9"/>
            <w:vAlign w:val="center"/>
            <w:hideMark/>
          </w:tcPr>
          <w:p w14:paraId="4757A36C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Gasto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  <w:hideMark/>
          </w:tcPr>
          <w:p w14:paraId="08254DD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Unidad</w:t>
            </w:r>
          </w:p>
        </w:tc>
        <w:tc>
          <w:tcPr>
            <w:tcW w:w="892" w:type="pct"/>
            <w:shd w:val="clear" w:color="auto" w:fill="D9D9D9" w:themeFill="background1" w:themeFillShade="D9"/>
            <w:vAlign w:val="center"/>
            <w:hideMark/>
          </w:tcPr>
          <w:p w14:paraId="1A28D2C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Valor por unidad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  <w:hideMark/>
          </w:tcPr>
          <w:p w14:paraId="2B2AFEA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Cantidad</w:t>
            </w:r>
          </w:p>
        </w:tc>
        <w:tc>
          <w:tcPr>
            <w:tcW w:w="590" w:type="pct"/>
            <w:shd w:val="clear" w:color="auto" w:fill="D9D9D9" w:themeFill="background1" w:themeFillShade="D9"/>
            <w:vAlign w:val="center"/>
            <w:hideMark/>
          </w:tcPr>
          <w:p w14:paraId="2B78F94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1260" w:type="pct"/>
            <w:shd w:val="clear" w:color="auto" w:fill="D9D9D9" w:themeFill="background1" w:themeFillShade="D9"/>
            <w:vAlign w:val="center"/>
            <w:hideMark/>
          </w:tcPr>
          <w:p w14:paraId="5B000F1A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¿Quién paga?</w:t>
            </w:r>
          </w:p>
        </w:tc>
      </w:tr>
      <w:tr w:rsidR="0094413A" w:rsidRPr="00315713" w14:paraId="3FF2277B" w14:textId="77777777" w:rsidTr="006B4800">
        <w:tc>
          <w:tcPr>
            <w:tcW w:w="912" w:type="pct"/>
            <w:vAlign w:val="center"/>
            <w:hideMark/>
          </w:tcPr>
          <w:p w14:paraId="204ED686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08" w:type="pct"/>
            <w:vAlign w:val="center"/>
            <w:hideMark/>
          </w:tcPr>
          <w:p w14:paraId="0B8895D2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92" w:type="pct"/>
            <w:vAlign w:val="center"/>
            <w:hideMark/>
          </w:tcPr>
          <w:p w14:paraId="11E8432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37" w:type="pct"/>
            <w:vAlign w:val="center"/>
            <w:hideMark/>
          </w:tcPr>
          <w:p w14:paraId="1665DD6E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0" w:type="pct"/>
            <w:vAlign w:val="center"/>
            <w:hideMark/>
          </w:tcPr>
          <w:p w14:paraId="5CEC94C2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260" w:type="pct"/>
            <w:vAlign w:val="center"/>
            <w:hideMark/>
          </w:tcPr>
          <w:p w14:paraId="7B13C179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538B2F2B" w14:textId="77777777" w:rsidTr="006B4800">
        <w:tc>
          <w:tcPr>
            <w:tcW w:w="912" w:type="pct"/>
            <w:vAlign w:val="center"/>
          </w:tcPr>
          <w:p w14:paraId="47E18282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08" w:type="pct"/>
            <w:vAlign w:val="center"/>
          </w:tcPr>
          <w:p w14:paraId="3158937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92" w:type="pct"/>
            <w:vAlign w:val="center"/>
          </w:tcPr>
          <w:p w14:paraId="2E1EE93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37" w:type="pct"/>
            <w:vAlign w:val="center"/>
          </w:tcPr>
          <w:p w14:paraId="72E5D5C5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0" w:type="pct"/>
            <w:vAlign w:val="center"/>
          </w:tcPr>
          <w:p w14:paraId="7646CAE4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260" w:type="pct"/>
            <w:vAlign w:val="center"/>
          </w:tcPr>
          <w:p w14:paraId="14E2956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2B006CBD" w14:textId="77777777" w:rsidTr="006B4800">
        <w:tc>
          <w:tcPr>
            <w:tcW w:w="912" w:type="pct"/>
            <w:vAlign w:val="center"/>
          </w:tcPr>
          <w:p w14:paraId="1D9D63C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608" w:type="pct"/>
            <w:vAlign w:val="center"/>
          </w:tcPr>
          <w:p w14:paraId="3A09BD5C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892" w:type="pct"/>
            <w:vAlign w:val="center"/>
          </w:tcPr>
          <w:p w14:paraId="22B233C3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737" w:type="pct"/>
            <w:vAlign w:val="center"/>
          </w:tcPr>
          <w:p w14:paraId="2978824E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590" w:type="pct"/>
            <w:vAlign w:val="center"/>
          </w:tcPr>
          <w:p w14:paraId="0F2BA23C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1260" w:type="pct"/>
            <w:vAlign w:val="center"/>
          </w:tcPr>
          <w:p w14:paraId="17FB9E9B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  <w:tr w:rsidR="0094413A" w:rsidRPr="00315713" w14:paraId="33933A0C" w14:textId="77777777" w:rsidTr="006B4800">
        <w:tc>
          <w:tcPr>
            <w:tcW w:w="3150" w:type="pct"/>
            <w:gridSpan w:val="4"/>
            <w:shd w:val="clear" w:color="auto" w:fill="D9D9D9" w:themeFill="background1" w:themeFillShade="D9"/>
            <w:vAlign w:val="center"/>
          </w:tcPr>
          <w:p w14:paraId="4A584CA0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  <w:r w:rsidRPr="00315713">
              <w:rPr>
                <w:rFonts w:ascii="Verdana" w:hAnsi="Verdana"/>
              </w:rPr>
              <w:t>Total</w:t>
            </w:r>
          </w:p>
        </w:tc>
        <w:tc>
          <w:tcPr>
            <w:tcW w:w="1850" w:type="pct"/>
            <w:gridSpan w:val="2"/>
            <w:shd w:val="clear" w:color="auto" w:fill="D9D9D9" w:themeFill="background1" w:themeFillShade="D9"/>
            <w:vAlign w:val="center"/>
          </w:tcPr>
          <w:p w14:paraId="38807848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</w:tbl>
    <w:p w14:paraId="3226BAAC" w14:textId="60CC3510" w:rsidR="0094413A" w:rsidRDefault="0094413A" w:rsidP="0094413A">
      <w:pPr>
        <w:spacing w:after="0"/>
        <w:jc w:val="both"/>
        <w:rPr>
          <w:rFonts w:ascii="Verdana" w:eastAsia="Times New Roman" w:hAnsi="Verdana" w:cs="Times New Roman"/>
          <w:sz w:val="16"/>
          <w:szCs w:val="16"/>
        </w:rPr>
      </w:pPr>
      <w:r w:rsidRPr="00315713">
        <w:rPr>
          <w:rFonts w:ascii="Verdana" w:eastAsia="Times New Roman" w:hAnsi="Verdana" w:cs="Times New Roman"/>
          <w:bCs/>
          <w:sz w:val="16"/>
          <w:szCs w:val="16"/>
        </w:rPr>
        <w:t>*</w:t>
      </w:r>
      <w:r w:rsidR="00F55BC0">
        <w:rPr>
          <w:rFonts w:ascii="Verdana" w:eastAsia="Times New Roman" w:hAnsi="Verdana" w:cs="Times New Roman"/>
          <w:bCs/>
          <w:sz w:val="16"/>
          <w:szCs w:val="16"/>
        </w:rPr>
        <w:t>T</w:t>
      </w:r>
      <w:r w:rsidRPr="00315713">
        <w:rPr>
          <w:rFonts w:ascii="Verdana" w:eastAsia="Times New Roman" w:hAnsi="Verdana" w:cs="Times New Roman"/>
          <w:bCs/>
          <w:sz w:val="16"/>
          <w:szCs w:val="16"/>
        </w:rPr>
        <w:t>en</w:t>
      </w:r>
      <w:r w:rsidR="00C62927">
        <w:rPr>
          <w:rFonts w:ascii="Verdana" w:eastAsia="Times New Roman" w:hAnsi="Verdana" w:cs="Times New Roman"/>
          <w:bCs/>
          <w:sz w:val="16"/>
          <w:szCs w:val="16"/>
        </w:rPr>
        <w:t>ga</w:t>
      </w:r>
      <w:r w:rsidRPr="00315713">
        <w:rPr>
          <w:rFonts w:ascii="Verdana" w:eastAsia="Times New Roman" w:hAnsi="Verdana" w:cs="Times New Roman"/>
          <w:bCs/>
          <w:sz w:val="16"/>
          <w:szCs w:val="16"/>
        </w:rPr>
        <w:t xml:space="preserve"> en cuenta estas reglas importantes para el presupuesto del proyecto: 1. </w:t>
      </w:r>
      <w:r w:rsidRPr="00315713">
        <w:rPr>
          <w:rFonts w:ascii="Verdana" w:eastAsia="Times New Roman" w:hAnsi="Verdana" w:cs="Times New Roman"/>
          <w:sz w:val="16"/>
          <w:szCs w:val="16"/>
        </w:rPr>
        <w:t xml:space="preserve">El dinero para pagar al personal </w:t>
      </w:r>
      <w:r w:rsidRPr="00315713">
        <w:rPr>
          <w:rFonts w:ascii="Verdana" w:eastAsia="Times New Roman" w:hAnsi="Verdana" w:cs="Times New Roman"/>
          <w:bCs/>
          <w:sz w:val="16"/>
          <w:szCs w:val="16"/>
        </w:rPr>
        <w:t>no puede superar el 30% del valor total del proyecto</w:t>
      </w:r>
      <w:r w:rsidRPr="00315713">
        <w:rPr>
          <w:rFonts w:ascii="Verdana" w:eastAsia="Times New Roman" w:hAnsi="Verdana" w:cs="Times New Roman"/>
          <w:sz w:val="16"/>
          <w:szCs w:val="16"/>
        </w:rPr>
        <w:t>. 2.</w:t>
      </w:r>
      <w:r w:rsidRPr="00315713">
        <w:rPr>
          <w:rFonts w:ascii="Verdana" w:eastAsia="Times New Roman" w:hAnsi="Verdana" w:cs="Times New Roman"/>
          <w:bCs/>
          <w:sz w:val="16"/>
          <w:szCs w:val="16"/>
        </w:rPr>
        <w:t>No se financian gastos de funcionamiento</w:t>
      </w:r>
      <w:r w:rsidRPr="00315713">
        <w:rPr>
          <w:rFonts w:ascii="Verdana" w:eastAsia="Times New Roman" w:hAnsi="Verdana" w:cs="Times New Roman"/>
          <w:sz w:val="16"/>
          <w:szCs w:val="16"/>
        </w:rPr>
        <w:t xml:space="preserve">, como servicios públicos, arriendos o nómina permanente. 3.Si el proyecto necesita dotación </w:t>
      </w:r>
      <w:r>
        <w:rPr>
          <w:rFonts w:ascii="Verdana" w:eastAsia="Times New Roman" w:hAnsi="Verdana" w:cs="Times New Roman"/>
          <w:sz w:val="16"/>
          <w:szCs w:val="16"/>
        </w:rPr>
        <w:t>de elementos para el fortalecimiento de la guardia</w:t>
      </w:r>
      <w:r w:rsidRPr="00315713">
        <w:rPr>
          <w:rFonts w:ascii="Verdana" w:eastAsia="Times New Roman" w:hAnsi="Verdana" w:cs="Times New Roman"/>
          <w:sz w:val="16"/>
          <w:szCs w:val="16"/>
        </w:rPr>
        <w:t xml:space="preserve">, </w:t>
      </w:r>
      <w:r w:rsidRPr="00315713">
        <w:rPr>
          <w:rFonts w:ascii="Verdana" w:eastAsia="Times New Roman" w:hAnsi="Verdana" w:cs="Times New Roman"/>
          <w:bCs/>
          <w:sz w:val="16"/>
          <w:szCs w:val="16"/>
        </w:rPr>
        <w:t>ese gasto no puede superar el 20% del valor total del proyecto</w:t>
      </w:r>
      <w:r w:rsidRPr="00315713">
        <w:rPr>
          <w:rFonts w:ascii="Verdana" w:eastAsia="Times New Roman" w:hAnsi="Verdana" w:cs="Times New Roman"/>
          <w:sz w:val="16"/>
          <w:szCs w:val="16"/>
        </w:rPr>
        <w:t>.</w:t>
      </w:r>
    </w:p>
    <w:p w14:paraId="12D429EF" w14:textId="77777777" w:rsidR="0094413A" w:rsidRPr="00315713" w:rsidRDefault="0094413A" w:rsidP="0094413A">
      <w:pPr>
        <w:spacing w:after="0"/>
        <w:jc w:val="both"/>
        <w:rPr>
          <w:rFonts w:ascii="Verdana" w:eastAsia="Times New Roman" w:hAnsi="Verdana" w:cs="Times New Roman"/>
          <w:sz w:val="16"/>
          <w:szCs w:val="16"/>
        </w:rPr>
      </w:pPr>
    </w:p>
    <w:p w14:paraId="70597A4E" w14:textId="77777777" w:rsidR="0094413A" w:rsidRPr="00315713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 w:cs="Segoe UI"/>
          <w:b/>
          <w:sz w:val="22"/>
          <w:szCs w:val="22"/>
        </w:rPr>
      </w:pPr>
      <w:r w:rsidRPr="00315713">
        <w:rPr>
          <w:rFonts w:ascii="Verdana" w:hAnsi="Verdana" w:cs="Segoe UI"/>
          <w:b/>
          <w:sz w:val="22"/>
          <w:szCs w:val="22"/>
        </w:rPr>
        <w:t>¿Qué riesgos hay?</w:t>
      </w:r>
    </w:p>
    <w:p w14:paraId="33B6034A" w14:textId="5FD9ABF6" w:rsidR="0094413A" w:rsidRPr="00315713" w:rsidRDefault="00F15C3B" w:rsidP="0094413A">
      <w:pPr>
        <w:spacing w:after="0"/>
        <w:rPr>
          <w:rFonts w:ascii="Verdana" w:hAnsi="Verdana" w:cs="Segoe UI"/>
          <w:sz w:val="22"/>
          <w:szCs w:val="22"/>
        </w:rPr>
      </w:pPr>
      <w:r>
        <w:rPr>
          <w:rStyle w:val="nfasis"/>
          <w:rFonts w:ascii="Verdana" w:hAnsi="Verdana" w:cs="Segoe UI"/>
          <w:sz w:val="22"/>
          <w:szCs w:val="22"/>
        </w:rPr>
        <w:t>Describa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 xml:space="preserve"> los problemas que pueden pasar</w:t>
      </w:r>
      <w:r w:rsidR="00C815FA">
        <w:rPr>
          <w:rStyle w:val="nfasis"/>
          <w:rFonts w:ascii="Verdana" w:hAnsi="Verdana" w:cs="Segoe UI"/>
          <w:sz w:val="22"/>
          <w:szCs w:val="22"/>
        </w:rPr>
        <w:t xml:space="preserve">, 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 xml:space="preserve">qué tan </w:t>
      </w:r>
      <w:r>
        <w:rPr>
          <w:rStyle w:val="nfasis"/>
          <w:rFonts w:ascii="Verdana" w:hAnsi="Verdana" w:cs="Segoe UI"/>
          <w:sz w:val="22"/>
          <w:szCs w:val="22"/>
        </w:rPr>
        <w:t xml:space="preserve">probables y 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>graves son (</w:t>
      </w:r>
      <w:r w:rsidR="00440DE3">
        <w:rPr>
          <w:rStyle w:val="nfasis"/>
          <w:rFonts w:ascii="Verdana" w:hAnsi="Verdana" w:cs="Segoe UI"/>
          <w:sz w:val="22"/>
          <w:szCs w:val="22"/>
        </w:rPr>
        <w:t xml:space="preserve">califíquelos </w:t>
      </w:r>
      <w:r w:rsidR="0094413A" w:rsidRPr="00315713">
        <w:rPr>
          <w:rStyle w:val="nfasis"/>
          <w:rFonts w:ascii="Verdana" w:hAnsi="Verdana" w:cs="Segoe UI"/>
          <w:sz w:val="22"/>
          <w:szCs w:val="22"/>
        </w:rPr>
        <w:t>de 1 a 5):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693"/>
        <w:gridCol w:w="2295"/>
      </w:tblGrid>
      <w:tr w:rsidR="0094413A" w:rsidRPr="00315713" w14:paraId="05251B33" w14:textId="77777777" w:rsidTr="00AB424E"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14:paraId="68A8F896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 w:cs="Times New Roman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Riesgo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5557001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¿Qué puede pasar?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29B6A437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¿Qué tan probable? (1-5)</w:t>
            </w:r>
          </w:p>
        </w:tc>
        <w:tc>
          <w:tcPr>
            <w:tcW w:w="2295" w:type="dxa"/>
            <w:shd w:val="clear" w:color="auto" w:fill="D9D9D9" w:themeFill="background1" w:themeFillShade="D9"/>
            <w:vAlign w:val="center"/>
            <w:hideMark/>
          </w:tcPr>
          <w:p w14:paraId="5EC6A141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  <w:r w:rsidRPr="00315713">
              <w:rPr>
                <w:rFonts w:ascii="Verdana" w:hAnsi="Verdana"/>
                <w:b/>
                <w:bCs/>
              </w:rPr>
              <w:t>¿Qué tan grave? (1-5)</w:t>
            </w:r>
          </w:p>
        </w:tc>
      </w:tr>
      <w:tr w:rsidR="0094413A" w:rsidRPr="00315713" w14:paraId="18C703DE" w14:textId="77777777" w:rsidTr="00AB424E">
        <w:tc>
          <w:tcPr>
            <w:tcW w:w="1271" w:type="dxa"/>
            <w:vAlign w:val="center"/>
            <w:hideMark/>
          </w:tcPr>
          <w:p w14:paraId="7B912C2B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835" w:type="dxa"/>
            <w:vAlign w:val="center"/>
            <w:hideMark/>
          </w:tcPr>
          <w:p w14:paraId="0B587A1D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693" w:type="dxa"/>
            <w:vAlign w:val="center"/>
            <w:hideMark/>
          </w:tcPr>
          <w:p w14:paraId="5C517430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2295" w:type="dxa"/>
            <w:vAlign w:val="center"/>
            <w:hideMark/>
          </w:tcPr>
          <w:p w14:paraId="3BE3447B" w14:textId="77777777" w:rsidR="0094413A" w:rsidRPr="00315713" w:rsidRDefault="0094413A" w:rsidP="006B4800">
            <w:pPr>
              <w:spacing w:line="276" w:lineRule="auto"/>
              <w:jc w:val="center"/>
              <w:rPr>
                <w:rFonts w:ascii="Verdana" w:hAnsi="Verdana"/>
              </w:rPr>
            </w:pPr>
          </w:p>
        </w:tc>
      </w:tr>
    </w:tbl>
    <w:p w14:paraId="6F6E495E" w14:textId="77777777" w:rsidR="0094413A" w:rsidRDefault="0094413A" w:rsidP="0094413A">
      <w:pPr>
        <w:spacing w:after="0"/>
        <w:rPr>
          <w:rFonts w:ascii="Verdana" w:hAnsi="Verdana"/>
          <w:sz w:val="22"/>
          <w:szCs w:val="22"/>
        </w:rPr>
      </w:pPr>
    </w:p>
    <w:p w14:paraId="75018E16" w14:textId="77777777" w:rsidR="0094413A" w:rsidRDefault="0094413A" w:rsidP="0094413A">
      <w:pPr>
        <w:pStyle w:val="Prrafodelista"/>
        <w:numPr>
          <w:ilvl w:val="0"/>
          <w:numId w:val="13"/>
        </w:numPr>
        <w:spacing w:after="0"/>
        <w:rPr>
          <w:rFonts w:ascii="Verdana" w:hAnsi="Verdana"/>
          <w:sz w:val="22"/>
          <w:szCs w:val="22"/>
        </w:rPr>
      </w:pPr>
      <w:r w:rsidRPr="005137B2">
        <w:rPr>
          <w:rFonts w:ascii="Verdana" w:hAnsi="Verdana"/>
          <w:sz w:val="22"/>
          <w:szCs w:val="22"/>
        </w:rPr>
        <w:t>¿Cómo se mantiene el proyecto después de que termine el apoyo económico?</w:t>
      </w:r>
    </w:p>
    <w:p w14:paraId="3FB9CA4D" w14:textId="3D255B62" w:rsidR="00567533" w:rsidRPr="00991279" w:rsidRDefault="0094413A" w:rsidP="00991279">
      <w:pPr>
        <w:spacing w:after="0"/>
        <w:ind w:left="4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Describa como se seguirá ejecutando el proyecto. </w:t>
      </w:r>
    </w:p>
    <w:sectPr w:rsidR="00567533" w:rsidRPr="00991279" w:rsidSect="00D831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8722"/>
      <w:pgMar w:top="2268" w:right="1185" w:bottom="1134" w:left="1701" w:header="709" w:footer="709" w:gutter="0"/>
      <w:cols w:space="720" w:equalWidth="0">
        <w:col w:w="93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319B" w14:textId="77777777" w:rsidR="00442985" w:rsidRDefault="00442985">
      <w:pPr>
        <w:spacing w:after="0" w:line="240" w:lineRule="auto"/>
      </w:pPr>
      <w:r>
        <w:separator/>
      </w:r>
    </w:p>
  </w:endnote>
  <w:endnote w:type="continuationSeparator" w:id="0">
    <w:p w14:paraId="357D60A2" w14:textId="77777777" w:rsidR="00442985" w:rsidRDefault="00442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31A7" w14:textId="77777777" w:rsidR="0080295C" w:rsidRDefault="008029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C1B4" w14:textId="329E4186" w:rsidR="008F208A" w:rsidRDefault="008F20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413A">
      <w:rPr>
        <w:noProof/>
        <w:color w:val="000000"/>
      </w:rPr>
      <w:t>2</w:t>
    </w:r>
    <w:r>
      <w:rPr>
        <w:color w:val="000000"/>
      </w:rPr>
      <w:fldChar w:fldCharType="end"/>
    </w:r>
  </w:p>
  <w:p w14:paraId="67B200DD" w14:textId="77777777" w:rsidR="008F208A" w:rsidRDefault="008F208A">
    <w:pPr>
      <w:tabs>
        <w:tab w:val="left" w:pos="990"/>
        <w:tab w:val="center" w:pos="4420"/>
      </w:tabs>
      <w:spacing w:before="280" w:after="0" w:line="240" w:lineRule="auto"/>
      <w:rPr>
        <w:color w:val="7F7F7F"/>
        <w:sz w:val="16"/>
        <w:szCs w:val="16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994C" w14:textId="77777777" w:rsidR="0080295C" w:rsidRDefault="00802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7FDF" w14:textId="77777777" w:rsidR="00442985" w:rsidRDefault="00442985">
      <w:pPr>
        <w:spacing w:after="0" w:line="240" w:lineRule="auto"/>
      </w:pPr>
      <w:r>
        <w:separator/>
      </w:r>
    </w:p>
  </w:footnote>
  <w:footnote w:type="continuationSeparator" w:id="0">
    <w:p w14:paraId="21597D14" w14:textId="77777777" w:rsidR="00442985" w:rsidRDefault="00442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44A" w14:textId="77777777" w:rsidR="0080295C" w:rsidRDefault="008029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6E63D" w14:textId="77777777" w:rsidR="008F208A" w:rsidRDefault="008F208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20"/>
        <w:szCs w:val="20"/>
      </w:rPr>
    </w:pPr>
  </w:p>
  <w:tbl>
    <w:tblPr>
      <w:tblStyle w:val="af"/>
      <w:tblW w:w="969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806"/>
      <w:gridCol w:w="4284"/>
      <w:gridCol w:w="2605"/>
    </w:tblGrid>
    <w:tr w:rsidR="008F208A" w14:paraId="570175CF" w14:textId="77777777" w:rsidTr="007B547F">
      <w:trPr>
        <w:trHeight w:val="410"/>
        <w:jc w:val="center"/>
      </w:trPr>
      <w:tc>
        <w:tcPr>
          <w:tcW w:w="2806" w:type="dxa"/>
          <w:vMerge w:val="restart"/>
          <w:vAlign w:val="center"/>
        </w:tcPr>
        <w:p w14:paraId="508E5E92" w14:textId="57098CC1" w:rsidR="00586BE0" w:rsidRDefault="00586BE0" w:rsidP="007B547F">
          <w:pPr>
            <w:jc w:val="center"/>
            <w:rPr>
              <w:rFonts w:ascii="Calibri" w:eastAsia="Calibri" w:hAnsi="Calibri" w:cs="Calibri"/>
              <w:noProof/>
              <w:sz w:val="10"/>
              <w:szCs w:val="10"/>
            </w:rPr>
          </w:pPr>
        </w:p>
        <w:p w14:paraId="17DB85EF" w14:textId="45079FE8" w:rsidR="008F208A" w:rsidRDefault="546B808A" w:rsidP="007B547F">
          <w:pPr>
            <w:jc w:val="center"/>
            <w:rPr>
              <w:rFonts w:ascii="Calibri" w:eastAsia="Calibri" w:hAnsi="Calibri" w:cs="Calibri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725A86DF" wp14:editId="1D639AEE">
                <wp:extent cx="809625" cy="559533"/>
                <wp:effectExtent l="0" t="0" r="0" b="0"/>
                <wp:docPr id="322583626" name="Imagen 322583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853" t="18531" r="29344" b="1558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59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BADD825" w14:textId="77777777" w:rsidR="008F208A" w:rsidRDefault="008F208A" w:rsidP="007B547F">
          <w:pPr>
            <w:jc w:val="center"/>
            <w:rPr>
              <w:rFonts w:ascii="Calibri" w:eastAsia="Calibri" w:hAnsi="Calibri" w:cs="Calibri"/>
              <w:sz w:val="10"/>
              <w:szCs w:val="10"/>
            </w:rPr>
          </w:pPr>
        </w:p>
      </w:tc>
      <w:tc>
        <w:tcPr>
          <w:tcW w:w="4284" w:type="dxa"/>
          <w:vAlign w:val="center"/>
        </w:tcPr>
        <w:p w14:paraId="3749F7BB" w14:textId="77777777" w:rsidR="008F208A" w:rsidRDefault="008F208A">
          <w:pPr>
            <w:jc w:val="center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FORMATO</w:t>
          </w:r>
        </w:p>
      </w:tc>
      <w:tc>
        <w:tcPr>
          <w:tcW w:w="2605" w:type="dxa"/>
          <w:vAlign w:val="center"/>
        </w:tcPr>
        <w:p w14:paraId="2BB1972D" w14:textId="25943A4C" w:rsidR="008F208A" w:rsidRPr="00DE7DEA" w:rsidRDefault="008F208A">
          <w:pPr>
            <w:rPr>
              <w:rFonts w:ascii="Calibri" w:eastAsia="Calibri" w:hAnsi="Calibri" w:cs="Calibri"/>
              <w:bCs/>
              <w:sz w:val="20"/>
              <w:szCs w:val="20"/>
            </w:rPr>
          </w:pPr>
          <w:r w:rsidRPr="00DE7DEA">
            <w:rPr>
              <w:rFonts w:ascii="Calibri" w:eastAsia="Calibri" w:hAnsi="Calibri" w:cs="Calibri"/>
              <w:bCs/>
              <w:sz w:val="20"/>
              <w:szCs w:val="20"/>
            </w:rPr>
            <w:t xml:space="preserve">Código: </w:t>
          </w:r>
          <w:r w:rsidR="00431374" w:rsidRPr="00DE7DEA">
            <w:rPr>
              <w:rFonts w:ascii="Calibri Light" w:hAnsi="Calibri Light" w:cs="Calibri Light"/>
              <w:bCs/>
              <w:shd w:val="clear" w:color="auto" w:fill="FFFFFF"/>
            </w:rPr>
            <w:t>F-AJ-G0</w:t>
          </w:r>
          <w:r w:rsidR="001624BD" w:rsidRPr="00DE7DEA">
            <w:rPr>
              <w:rFonts w:ascii="Calibri Light" w:hAnsi="Calibri Light" w:cs="Calibri Light"/>
              <w:bCs/>
              <w:shd w:val="clear" w:color="auto" w:fill="FFFFFF"/>
            </w:rPr>
            <w:t>3</w:t>
          </w:r>
          <w:r w:rsidR="00431374" w:rsidRPr="00DE7DEA">
            <w:rPr>
              <w:rFonts w:ascii="Calibri Light" w:hAnsi="Calibri Light" w:cs="Calibri Light"/>
              <w:bCs/>
              <w:shd w:val="clear" w:color="auto" w:fill="FFFFFF"/>
            </w:rPr>
            <w:t>-0</w:t>
          </w:r>
          <w:r w:rsidR="001C2AA5" w:rsidRPr="00DE7DEA">
            <w:rPr>
              <w:rFonts w:ascii="Calibri Light" w:hAnsi="Calibri Light" w:cs="Calibri Light"/>
              <w:bCs/>
              <w:shd w:val="clear" w:color="auto" w:fill="FFFFFF"/>
            </w:rPr>
            <w:t>2</w:t>
          </w:r>
        </w:p>
      </w:tc>
    </w:tr>
    <w:tr w:rsidR="008F208A" w14:paraId="23D91ACD" w14:textId="77777777" w:rsidTr="546B808A">
      <w:trPr>
        <w:trHeight w:val="416"/>
        <w:jc w:val="center"/>
      </w:trPr>
      <w:tc>
        <w:tcPr>
          <w:tcW w:w="2806" w:type="dxa"/>
          <w:vMerge/>
          <w:vAlign w:val="center"/>
        </w:tcPr>
        <w:p w14:paraId="6E116595" w14:textId="77777777" w:rsidR="008F208A" w:rsidRDefault="008F2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4284" w:type="dxa"/>
          <w:vMerge w:val="restart"/>
          <w:vAlign w:val="center"/>
        </w:tcPr>
        <w:p w14:paraId="2C72E7BC" w14:textId="2B3E4423" w:rsidR="008F208A" w:rsidRDefault="008F208A">
          <w:pPr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r w:rsidRPr="006E5C58">
            <w:rPr>
              <w:rFonts w:ascii="Calibri" w:eastAsia="Calibri" w:hAnsi="Calibri" w:cs="Calibri"/>
              <w:b/>
              <w:sz w:val="24"/>
              <w:szCs w:val="24"/>
            </w:rPr>
            <w:t>ANEXO 2: PERFIL DE PROYECTO</w:t>
          </w:r>
        </w:p>
      </w:tc>
      <w:tc>
        <w:tcPr>
          <w:tcW w:w="2605" w:type="dxa"/>
          <w:vAlign w:val="center"/>
        </w:tcPr>
        <w:p w14:paraId="4F30F2A2" w14:textId="0B4C0196" w:rsidR="008F208A" w:rsidRPr="00462295" w:rsidRDefault="008F208A">
          <w:pPr>
            <w:rPr>
              <w:rFonts w:ascii="Calibri" w:eastAsia="Calibri" w:hAnsi="Calibri" w:cs="Calibri"/>
              <w:bCs/>
              <w:sz w:val="20"/>
              <w:szCs w:val="20"/>
            </w:rPr>
          </w:pPr>
          <w:r w:rsidRPr="00462295">
            <w:rPr>
              <w:rFonts w:ascii="Calibri" w:eastAsia="Calibri" w:hAnsi="Calibri" w:cs="Calibri"/>
              <w:bCs/>
              <w:sz w:val="20"/>
              <w:szCs w:val="20"/>
            </w:rPr>
            <w:t xml:space="preserve">Versión: </w:t>
          </w:r>
          <w:r w:rsidR="00991279" w:rsidRPr="00462295">
            <w:rPr>
              <w:rFonts w:ascii="Calibri" w:eastAsia="Calibri" w:hAnsi="Calibri" w:cs="Calibri"/>
              <w:bCs/>
              <w:sz w:val="20"/>
              <w:szCs w:val="20"/>
            </w:rPr>
            <w:t>06</w:t>
          </w:r>
        </w:p>
      </w:tc>
    </w:tr>
    <w:tr w:rsidR="008F208A" w14:paraId="0F88208A" w14:textId="77777777" w:rsidTr="546B808A">
      <w:trPr>
        <w:trHeight w:val="407"/>
        <w:jc w:val="center"/>
      </w:trPr>
      <w:tc>
        <w:tcPr>
          <w:tcW w:w="2806" w:type="dxa"/>
          <w:vMerge/>
          <w:vAlign w:val="center"/>
        </w:tcPr>
        <w:p w14:paraId="5AE5FE2B" w14:textId="77777777" w:rsidR="008F208A" w:rsidRDefault="008F2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4284" w:type="dxa"/>
          <w:vMerge/>
          <w:vAlign w:val="center"/>
        </w:tcPr>
        <w:p w14:paraId="44548D57" w14:textId="77777777" w:rsidR="008F208A" w:rsidRDefault="008F2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sz w:val="20"/>
              <w:szCs w:val="20"/>
            </w:rPr>
          </w:pPr>
        </w:p>
      </w:tc>
      <w:tc>
        <w:tcPr>
          <w:tcW w:w="2605" w:type="dxa"/>
          <w:vAlign w:val="center"/>
        </w:tcPr>
        <w:p w14:paraId="7ABF14A6" w14:textId="5C6535CE" w:rsidR="008F208A" w:rsidRPr="00462295" w:rsidRDefault="008F208A">
          <w:pPr>
            <w:rPr>
              <w:rFonts w:ascii="Calibri" w:eastAsia="Calibri" w:hAnsi="Calibri" w:cs="Calibri"/>
              <w:bCs/>
              <w:sz w:val="20"/>
              <w:szCs w:val="20"/>
            </w:rPr>
          </w:pPr>
          <w:r w:rsidRPr="00462295">
            <w:rPr>
              <w:rFonts w:ascii="Calibri" w:eastAsia="Calibri" w:hAnsi="Calibri" w:cs="Calibri"/>
              <w:bCs/>
              <w:sz w:val="20"/>
              <w:szCs w:val="20"/>
            </w:rPr>
            <w:t xml:space="preserve">Vigencia: </w:t>
          </w:r>
          <w:r w:rsidR="0046520E" w:rsidRPr="00462295">
            <w:rPr>
              <w:rFonts w:ascii="Calibri" w:eastAsia="Calibri" w:hAnsi="Calibri" w:cs="Calibri"/>
              <w:bCs/>
              <w:sz w:val="20"/>
              <w:szCs w:val="20"/>
            </w:rPr>
            <w:t>202</w:t>
          </w:r>
          <w:r w:rsidR="00991279" w:rsidRPr="00462295">
            <w:rPr>
              <w:rFonts w:ascii="Calibri" w:eastAsia="Calibri" w:hAnsi="Calibri" w:cs="Calibri"/>
              <w:bCs/>
              <w:sz w:val="20"/>
              <w:szCs w:val="20"/>
            </w:rPr>
            <w:t>6</w:t>
          </w:r>
          <w:r w:rsidR="0046520E" w:rsidRPr="00462295">
            <w:rPr>
              <w:rFonts w:ascii="Calibri" w:eastAsia="Calibri" w:hAnsi="Calibri" w:cs="Calibri"/>
              <w:bCs/>
              <w:sz w:val="20"/>
              <w:szCs w:val="20"/>
            </w:rPr>
            <w:t>-0</w:t>
          </w:r>
          <w:r w:rsidR="00ED36E5" w:rsidRPr="00462295">
            <w:rPr>
              <w:rFonts w:ascii="Calibri" w:eastAsia="Calibri" w:hAnsi="Calibri" w:cs="Calibri"/>
              <w:bCs/>
              <w:sz w:val="20"/>
              <w:szCs w:val="20"/>
            </w:rPr>
            <w:t>2</w:t>
          </w:r>
          <w:r w:rsidR="0046520E" w:rsidRPr="00462295">
            <w:rPr>
              <w:rFonts w:ascii="Calibri" w:eastAsia="Calibri" w:hAnsi="Calibri" w:cs="Calibri"/>
              <w:bCs/>
              <w:sz w:val="20"/>
              <w:szCs w:val="20"/>
            </w:rPr>
            <w:t>-</w:t>
          </w:r>
          <w:r w:rsidR="00462295" w:rsidRPr="00462295">
            <w:rPr>
              <w:rFonts w:ascii="Calibri" w:eastAsia="Calibri" w:hAnsi="Calibri" w:cs="Calibri"/>
              <w:bCs/>
              <w:sz w:val="20"/>
              <w:szCs w:val="20"/>
            </w:rPr>
            <w:t>1</w:t>
          </w:r>
          <w:r w:rsidR="00203152">
            <w:rPr>
              <w:rFonts w:ascii="Calibri" w:eastAsia="Calibri" w:hAnsi="Calibri" w:cs="Calibri"/>
              <w:bCs/>
              <w:sz w:val="20"/>
              <w:szCs w:val="20"/>
            </w:rPr>
            <w:t>8</w:t>
          </w:r>
        </w:p>
      </w:tc>
    </w:tr>
  </w:tbl>
  <w:p w14:paraId="745507E6" w14:textId="77777777" w:rsidR="008F208A" w:rsidRDefault="008F208A">
    <w:pPr>
      <w:pBdr>
        <w:top w:val="nil"/>
        <w:left w:val="nil"/>
        <w:bottom w:val="nil"/>
        <w:right w:val="nil"/>
        <w:between w:val="nil"/>
      </w:pBdr>
      <w:tabs>
        <w:tab w:val="left" w:pos="1650"/>
        <w:tab w:val="center" w:pos="4252"/>
        <w:tab w:val="right" w:pos="8504"/>
        <w:tab w:val="right" w:pos="9405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  <w:r>
      <w:rPr>
        <w:rFonts w:ascii="Cambria" w:eastAsia="Cambria" w:hAnsi="Cambria" w:cs="Cambria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F537" w14:textId="77777777" w:rsidR="0080295C" w:rsidRDefault="008029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E3C"/>
    <w:multiLevelType w:val="hybridMultilevel"/>
    <w:tmpl w:val="44361C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2A5"/>
    <w:multiLevelType w:val="hybridMultilevel"/>
    <w:tmpl w:val="620CE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0309"/>
    <w:multiLevelType w:val="multilevel"/>
    <w:tmpl w:val="64D8286A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5C6A44"/>
    <w:multiLevelType w:val="hybridMultilevel"/>
    <w:tmpl w:val="E4146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088"/>
    <w:multiLevelType w:val="multilevel"/>
    <w:tmpl w:val="253CD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9A1DFD"/>
    <w:multiLevelType w:val="multilevel"/>
    <w:tmpl w:val="7440226C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25061"/>
    <w:multiLevelType w:val="hybridMultilevel"/>
    <w:tmpl w:val="DC8EF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D294F"/>
    <w:multiLevelType w:val="multilevel"/>
    <w:tmpl w:val="DF1E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5B679D"/>
    <w:multiLevelType w:val="hybridMultilevel"/>
    <w:tmpl w:val="67FA76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A548D2"/>
    <w:multiLevelType w:val="multilevel"/>
    <w:tmpl w:val="0B3A0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Work Sans" w:eastAsia="Arial" w:hAnsi="Work Sans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Work Sans" w:eastAsia="Arial" w:hAnsi="Work Sans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AC6760"/>
    <w:multiLevelType w:val="multilevel"/>
    <w:tmpl w:val="51C088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106A3C"/>
    <w:multiLevelType w:val="multilevel"/>
    <w:tmpl w:val="C18CCBE2"/>
    <w:lvl w:ilvl="0">
      <w:start w:val="1"/>
      <w:numFmt w:val="decimal"/>
      <w:lvlText w:val="%1."/>
      <w:lvlJc w:val="left"/>
      <w:pPr>
        <w:ind w:left="360" w:hanging="360"/>
      </w:pPr>
      <w:rPr>
        <w:i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F0F16"/>
    <w:multiLevelType w:val="hybridMultilevel"/>
    <w:tmpl w:val="AED0F530"/>
    <w:lvl w:ilvl="0" w:tplc="EF10FA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7215807">
    <w:abstractNumId w:val="5"/>
  </w:num>
  <w:num w:numId="2" w16cid:durableId="431556608">
    <w:abstractNumId w:val="9"/>
  </w:num>
  <w:num w:numId="3" w16cid:durableId="1966547161">
    <w:abstractNumId w:val="2"/>
  </w:num>
  <w:num w:numId="4" w16cid:durableId="1360352746">
    <w:abstractNumId w:val="10"/>
  </w:num>
  <w:num w:numId="5" w16cid:durableId="322272406">
    <w:abstractNumId w:val="11"/>
  </w:num>
  <w:num w:numId="6" w16cid:durableId="374962928">
    <w:abstractNumId w:val="4"/>
  </w:num>
  <w:num w:numId="7" w16cid:durableId="1994025746">
    <w:abstractNumId w:val="8"/>
  </w:num>
  <w:num w:numId="8" w16cid:durableId="1118646355">
    <w:abstractNumId w:val="0"/>
  </w:num>
  <w:num w:numId="9" w16cid:durableId="1853101764">
    <w:abstractNumId w:val="3"/>
  </w:num>
  <w:num w:numId="10" w16cid:durableId="1644232948">
    <w:abstractNumId w:val="6"/>
  </w:num>
  <w:num w:numId="11" w16cid:durableId="383142025">
    <w:abstractNumId w:val="1"/>
  </w:num>
  <w:num w:numId="12" w16cid:durableId="1612779286">
    <w:abstractNumId w:val="7"/>
  </w:num>
  <w:num w:numId="13" w16cid:durableId="889223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D4"/>
    <w:rsid w:val="00003E2A"/>
    <w:rsid w:val="000144E5"/>
    <w:rsid w:val="0001641C"/>
    <w:rsid w:val="00020074"/>
    <w:rsid w:val="0004117D"/>
    <w:rsid w:val="00061666"/>
    <w:rsid w:val="000656CC"/>
    <w:rsid w:val="000677DC"/>
    <w:rsid w:val="00081183"/>
    <w:rsid w:val="000961E7"/>
    <w:rsid w:val="000B577D"/>
    <w:rsid w:val="000D4B66"/>
    <w:rsid w:val="000D4D69"/>
    <w:rsid w:val="000E543A"/>
    <w:rsid w:val="000F29DE"/>
    <w:rsid w:val="000F2C1F"/>
    <w:rsid w:val="000F413C"/>
    <w:rsid w:val="00106943"/>
    <w:rsid w:val="001332B8"/>
    <w:rsid w:val="001624BD"/>
    <w:rsid w:val="0016344A"/>
    <w:rsid w:val="00171B86"/>
    <w:rsid w:val="00172794"/>
    <w:rsid w:val="00173C6A"/>
    <w:rsid w:val="00181499"/>
    <w:rsid w:val="001830C4"/>
    <w:rsid w:val="00197F0A"/>
    <w:rsid w:val="001A0CC6"/>
    <w:rsid w:val="001A6D64"/>
    <w:rsid w:val="001B0B4C"/>
    <w:rsid w:val="001C2AA5"/>
    <w:rsid w:val="001C31F9"/>
    <w:rsid w:val="001C3CEE"/>
    <w:rsid w:val="00203152"/>
    <w:rsid w:val="00255496"/>
    <w:rsid w:val="002604B6"/>
    <w:rsid w:val="0027184F"/>
    <w:rsid w:val="00275E50"/>
    <w:rsid w:val="0029603C"/>
    <w:rsid w:val="00296FF5"/>
    <w:rsid w:val="002A47D7"/>
    <w:rsid w:val="002D5CAB"/>
    <w:rsid w:val="002D72DB"/>
    <w:rsid w:val="002E430D"/>
    <w:rsid w:val="002F748F"/>
    <w:rsid w:val="00324AED"/>
    <w:rsid w:val="003251B1"/>
    <w:rsid w:val="003424BA"/>
    <w:rsid w:val="00343975"/>
    <w:rsid w:val="00352D75"/>
    <w:rsid w:val="00352E83"/>
    <w:rsid w:val="003743B6"/>
    <w:rsid w:val="003C6CA0"/>
    <w:rsid w:val="003D4B62"/>
    <w:rsid w:val="003E17D7"/>
    <w:rsid w:val="003E27CE"/>
    <w:rsid w:val="003F40A5"/>
    <w:rsid w:val="003F4A80"/>
    <w:rsid w:val="00405784"/>
    <w:rsid w:val="00421C87"/>
    <w:rsid w:val="00431374"/>
    <w:rsid w:val="0043591D"/>
    <w:rsid w:val="00440DE3"/>
    <w:rsid w:val="00442985"/>
    <w:rsid w:val="00462295"/>
    <w:rsid w:val="0046520E"/>
    <w:rsid w:val="0047406E"/>
    <w:rsid w:val="00485786"/>
    <w:rsid w:val="004914CE"/>
    <w:rsid w:val="004941B4"/>
    <w:rsid w:val="004A4761"/>
    <w:rsid w:val="004A7B19"/>
    <w:rsid w:val="004B2CB4"/>
    <w:rsid w:val="004B6115"/>
    <w:rsid w:val="004C4C6D"/>
    <w:rsid w:val="004C4CAB"/>
    <w:rsid w:val="004E06D6"/>
    <w:rsid w:val="004F7E40"/>
    <w:rsid w:val="005425E8"/>
    <w:rsid w:val="00546700"/>
    <w:rsid w:val="0056357F"/>
    <w:rsid w:val="00567533"/>
    <w:rsid w:val="0057224D"/>
    <w:rsid w:val="005818C8"/>
    <w:rsid w:val="00586BE0"/>
    <w:rsid w:val="005A0B92"/>
    <w:rsid w:val="005A0E89"/>
    <w:rsid w:val="005A0F08"/>
    <w:rsid w:val="005A4A32"/>
    <w:rsid w:val="005B431C"/>
    <w:rsid w:val="005C5780"/>
    <w:rsid w:val="005F3BF9"/>
    <w:rsid w:val="005F6A61"/>
    <w:rsid w:val="00643716"/>
    <w:rsid w:val="00673558"/>
    <w:rsid w:val="00675C51"/>
    <w:rsid w:val="0069120A"/>
    <w:rsid w:val="006C76FD"/>
    <w:rsid w:val="006E5C58"/>
    <w:rsid w:val="006F53A7"/>
    <w:rsid w:val="00700CCD"/>
    <w:rsid w:val="00731F43"/>
    <w:rsid w:val="00732A2B"/>
    <w:rsid w:val="0073581E"/>
    <w:rsid w:val="00736A7A"/>
    <w:rsid w:val="007504BC"/>
    <w:rsid w:val="00753C9E"/>
    <w:rsid w:val="007608A9"/>
    <w:rsid w:val="00764AD3"/>
    <w:rsid w:val="00771D73"/>
    <w:rsid w:val="00772273"/>
    <w:rsid w:val="00791E29"/>
    <w:rsid w:val="0079588F"/>
    <w:rsid w:val="007B547F"/>
    <w:rsid w:val="007D129D"/>
    <w:rsid w:val="007E0234"/>
    <w:rsid w:val="007E32E3"/>
    <w:rsid w:val="007F3509"/>
    <w:rsid w:val="007F4165"/>
    <w:rsid w:val="007F4FCC"/>
    <w:rsid w:val="007F6E1D"/>
    <w:rsid w:val="0080295C"/>
    <w:rsid w:val="0081274C"/>
    <w:rsid w:val="00812E4E"/>
    <w:rsid w:val="00826469"/>
    <w:rsid w:val="00841CAE"/>
    <w:rsid w:val="0085155F"/>
    <w:rsid w:val="0086648B"/>
    <w:rsid w:val="00874B1E"/>
    <w:rsid w:val="00875654"/>
    <w:rsid w:val="00877095"/>
    <w:rsid w:val="00882DBA"/>
    <w:rsid w:val="00886FB5"/>
    <w:rsid w:val="00896424"/>
    <w:rsid w:val="008A0A79"/>
    <w:rsid w:val="008B651A"/>
    <w:rsid w:val="008C3743"/>
    <w:rsid w:val="008E2461"/>
    <w:rsid w:val="008E4775"/>
    <w:rsid w:val="008F1A1D"/>
    <w:rsid w:val="008F208A"/>
    <w:rsid w:val="008F7054"/>
    <w:rsid w:val="00917980"/>
    <w:rsid w:val="00921443"/>
    <w:rsid w:val="00943C82"/>
    <w:rsid w:val="0094413A"/>
    <w:rsid w:val="0094688D"/>
    <w:rsid w:val="00963CB2"/>
    <w:rsid w:val="00973576"/>
    <w:rsid w:val="00975F02"/>
    <w:rsid w:val="00991279"/>
    <w:rsid w:val="009956C2"/>
    <w:rsid w:val="009B3DF3"/>
    <w:rsid w:val="009C6314"/>
    <w:rsid w:val="009C6B5E"/>
    <w:rsid w:val="009E5C61"/>
    <w:rsid w:val="009F0A00"/>
    <w:rsid w:val="00A07442"/>
    <w:rsid w:val="00A44643"/>
    <w:rsid w:val="00A4517E"/>
    <w:rsid w:val="00A50BCA"/>
    <w:rsid w:val="00A570F4"/>
    <w:rsid w:val="00A73435"/>
    <w:rsid w:val="00A75441"/>
    <w:rsid w:val="00A92BB4"/>
    <w:rsid w:val="00AA33CE"/>
    <w:rsid w:val="00AB012E"/>
    <w:rsid w:val="00AB1FC7"/>
    <w:rsid w:val="00AB3557"/>
    <w:rsid w:val="00AB38C2"/>
    <w:rsid w:val="00AB424E"/>
    <w:rsid w:val="00AC0615"/>
    <w:rsid w:val="00AE4AA2"/>
    <w:rsid w:val="00AE578D"/>
    <w:rsid w:val="00AE72E2"/>
    <w:rsid w:val="00AF17B4"/>
    <w:rsid w:val="00AF2595"/>
    <w:rsid w:val="00B0357D"/>
    <w:rsid w:val="00B13D62"/>
    <w:rsid w:val="00B438ED"/>
    <w:rsid w:val="00B82247"/>
    <w:rsid w:val="00B92604"/>
    <w:rsid w:val="00B937D9"/>
    <w:rsid w:val="00BA41BF"/>
    <w:rsid w:val="00BD14A9"/>
    <w:rsid w:val="00BE7B01"/>
    <w:rsid w:val="00BF1E61"/>
    <w:rsid w:val="00C26C94"/>
    <w:rsid w:val="00C344B4"/>
    <w:rsid w:val="00C46D97"/>
    <w:rsid w:val="00C560A3"/>
    <w:rsid w:val="00C6126A"/>
    <w:rsid w:val="00C62927"/>
    <w:rsid w:val="00C815FA"/>
    <w:rsid w:val="00C94081"/>
    <w:rsid w:val="00C96923"/>
    <w:rsid w:val="00CA7A21"/>
    <w:rsid w:val="00CB5DB9"/>
    <w:rsid w:val="00CE3896"/>
    <w:rsid w:val="00CE78A7"/>
    <w:rsid w:val="00D0757F"/>
    <w:rsid w:val="00D174E7"/>
    <w:rsid w:val="00D3050A"/>
    <w:rsid w:val="00D34D83"/>
    <w:rsid w:val="00D35400"/>
    <w:rsid w:val="00D3775E"/>
    <w:rsid w:val="00D40F0D"/>
    <w:rsid w:val="00D612BF"/>
    <w:rsid w:val="00D831CF"/>
    <w:rsid w:val="00D901A5"/>
    <w:rsid w:val="00DA7D59"/>
    <w:rsid w:val="00DD3AF5"/>
    <w:rsid w:val="00DE4C7F"/>
    <w:rsid w:val="00DE7DEA"/>
    <w:rsid w:val="00DF5389"/>
    <w:rsid w:val="00E1062C"/>
    <w:rsid w:val="00E13904"/>
    <w:rsid w:val="00E16C96"/>
    <w:rsid w:val="00E27348"/>
    <w:rsid w:val="00E310ED"/>
    <w:rsid w:val="00E401F1"/>
    <w:rsid w:val="00E4188A"/>
    <w:rsid w:val="00E446E4"/>
    <w:rsid w:val="00E5614B"/>
    <w:rsid w:val="00E61890"/>
    <w:rsid w:val="00E66780"/>
    <w:rsid w:val="00E674BF"/>
    <w:rsid w:val="00E678D0"/>
    <w:rsid w:val="00E8024A"/>
    <w:rsid w:val="00E82FC2"/>
    <w:rsid w:val="00E9197B"/>
    <w:rsid w:val="00E93A05"/>
    <w:rsid w:val="00E96768"/>
    <w:rsid w:val="00EA5F47"/>
    <w:rsid w:val="00EB1C0B"/>
    <w:rsid w:val="00EB630F"/>
    <w:rsid w:val="00EC227A"/>
    <w:rsid w:val="00EC43DF"/>
    <w:rsid w:val="00ED36E5"/>
    <w:rsid w:val="00EE534D"/>
    <w:rsid w:val="00F03307"/>
    <w:rsid w:val="00F15C3B"/>
    <w:rsid w:val="00F358AA"/>
    <w:rsid w:val="00F425C2"/>
    <w:rsid w:val="00F55BC0"/>
    <w:rsid w:val="00F6347C"/>
    <w:rsid w:val="00F66939"/>
    <w:rsid w:val="00F711E6"/>
    <w:rsid w:val="00F71E33"/>
    <w:rsid w:val="00F8261F"/>
    <w:rsid w:val="00FB3C6D"/>
    <w:rsid w:val="00FB7ED4"/>
    <w:rsid w:val="00FF4BB7"/>
    <w:rsid w:val="546B8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54F60"/>
  <w15:docId w15:val="{27EF9E92-0F9A-4482-9C07-17958E20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240"/>
      <w:ind w:left="1068" w:hanging="360"/>
      <w:jc w:val="both"/>
      <w:outlineLvl w:val="1"/>
    </w:pPr>
    <w:rPr>
      <w:color w:val="366091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243F6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41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AF9"/>
  </w:style>
  <w:style w:type="paragraph" w:styleId="Piedepgina">
    <w:name w:val="footer"/>
    <w:basedOn w:val="Normal"/>
    <w:link w:val="PiedepginaCar"/>
    <w:uiPriority w:val="99"/>
    <w:unhideWhenUsed/>
    <w:rsid w:val="00A41A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AF9"/>
  </w:style>
  <w:style w:type="table" w:styleId="Tablaconcuadrcula">
    <w:name w:val="Table Grid"/>
    <w:basedOn w:val="Tablanormal"/>
    <w:uiPriority w:val="59"/>
    <w:rsid w:val="00A41AF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8F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7concolores">
    <w:name w:val="Grid Table 7 Colorful"/>
    <w:basedOn w:val="Tablanormal"/>
    <w:uiPriority w:val="52"/>
    <w:rsid w:val="008F20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6concolores-nfasis4">
    <w:name w:val="Grid Table 6 Colorful Accent 4"/>
    <w:basedOn w:val="Tablanormal"/>
    <w:uiPriority w:val="51"/>
    <w:rsid w:val="00D075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D075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5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57F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D0757F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296FF5"/>
    <w:pPr>
      <w:ind w:left="720"/>
      <w:contextualSpacing/>
    </w:pPr>
  </w:style>
  <w:style w:type="paragraph" w:customStyle="1" w:styleId="paragraph">
    <w:name w:val="paragraph"/>
    <w:basedOn w:val="Normal"/>
    <w:rsid w:val="00AF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uentedeprrafopredeter"/>
    <w:rsid w:val="00AF17B4"/>
  </w:style>
  <w:style w:type="character" w:customStyle="1" w:styleId="eop">
    <w:name w:val="eop"/>
    <w:basedOn w:val="Fuentedeprrafopredeter"/>
    <w:rsid w:val="00AF17B4"/>
  </w:style>
  <w:style w:type="paragraph" w:styleId="Revisin">
    <w:name w:val="Revision"/>
    <w:hidden/>
    <w:uiPriority w:val="99"/>
    <w:semiHidden/>
    <w:rsid w:val="007B547F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A0E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0E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0E8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0E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0E89"/>
    <w:rPr>
      <w:b/>
      <w:bC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C3CE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1C3CEE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C3CE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6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6C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uerte">
    <w:name w:val="Strong"/>
    <w:basedOn w:val="Fuentedeprrafopredeter"/>
    <w:uiPriority w:val="22"/>
    <w:qFormat/>
    <w:rsid w:val="003C6CA0"/>
    <w:rPr>
      <w:b/>
      <w:bCs/>
    </w:rPr>
  </w:style>
  <w:style w:type="character" w:styleId="nfasis">
    <w:name w:val="Emphasis"/>
    <w:basedOn w:val="Fuentedeprrafopredeter"/>
    <w:uiPriority w:val="20"/>
    <w:qFormat/>
    <w:rsid w:val="00944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1cc8fc0-8d1e-4295-8f37-5d076116407c">2TV4CCKVFCYA-1673422959-373</_dlc_DocId>
    <_dlc_DocIdUrl xmlns="81cc8fc0-8d1e-4295-8f37-5d076116407c">
      <Url>https://www.minjusticia.gov.co/programas-co/fortalecimiento-etnico/_layouts/15/DocIdRedir.aspx?ID=2TV4CCKVFCYA-1673422959-373</Url>
      <Description>2TV4CCKVFCYA-1673422959-373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3FFDA3380CAF40ACA23109305E8426" ma:contentTypeVersion="1" ma:contentTypeDescription="Crear nuevo documento." ma:contentTypeScope="" ma:versionID="2dbe9535d93222e9f7b5d5e17cba8904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6d99b8e97536b24545a4edb6c24f8b5a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6nQkP8C+L2EFb8IKjnlJ3q15VA==">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</go:docsCustomData>
</go:gDocsCustomXmlDataStorage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C6684E-80D9-4399-8F31-7278F7F732D4}">
  <ds:schemaRefs>
    <ds:schemaRef ds:uri="http://schemas.microsoft.com/office/2006/metadata/properties"/>
    <ds:schemaRef ds:uri="http://schemas.microsoft.com/office/infopath/2007/PartnerControls"/>
    <ds:schemaRef ds:uri="eaca1864-6c13-4b01-932a-3666a1d013fa"/>
    <ds:schemaRef ds:uri="51ff8655-12eb-424f-998c-695665c03308"/>
  </ds:schemaRefs>
</ds:datastoreItem>
</file>

<file path=customXml/itemProps2.xml><?xml version="1.0" encoding="utf-8"?>
<ds:datastoreItem xmlns:ds="http://schemas.openxmlformats.org/officeDocument/2006/customXml" ds:itemID="{9D24B733-CA2A-4707-9DDC-31C2D7297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1B5E0-C4BD-4579-BD7C-7EDAFB242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3382CB-C0C0-4811-B731-F21BAFA0EE63}"/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B4DFF90C-F6C9-4A17-97BE-193883548A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Barrera Cocunubo</dc:creator>
  <cp:lastModifiedBy>fabian ortiz</cp:lastModifiedBy>
  <cp:revision>26</cp:revision>
  <dcterms:created xsi:type="dcterms:W3CDTF">2026-01-30T15:14:00Z</dcterms:created>
  <dcterms:modified xsi:type="dcterms:W3CDTF">2026-02-17T22:16:00Z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0x010100043FFDA3380CAF40ACA23109305E8426</vt:lpwstr>
  </property>
  <property fmtid="{D5CDD505-2E9C-101B-9397-08002B2CF9AE}" pid="3" name="MediaServiceImageTags">
    <vt:lpwstr/>
  </property>
  <property fmtid="{D5CDD505-2E9C-101B-9397-08002B2CF9AE}" pid="4" name="_dlc_DocIdItemGuid">
    <vt:lpwstr>85f1ccdc-dc8b-4e8d-b31c-8d6cd04e73d1</vt:lpwstr>
  </property>
</Properties>
</file>